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66F36" w14:textId="77777777" w:rsidR="0002387F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center"/>
        <w:rPr>
          <w:b/>
          <w:bCs/>
          <w:kern w:val="3"/>
          <w:lang w:eastAsia="en-US"/>
        </w:rPr>
      </w:pPr>
      <w:r w:rsidRPr="001B622A">
        <w:rPr>
          <w:b/>
          <w:bCs/>
          <w:kern w:val="3"/>
          <w:lang w:eastAsia="en-US"/>
        </w:rPr>
        <w:t xml:space="preserve">ZAPYTANIE OFERTOWE </w:t>
      </w:r>
    </w:p>
    <w:p w14:paraId="381EDAEB" w14:textId="7C79B80B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center"/>
        <w:rPr>
          <w:b/>
          <w:bCs/>
          <w:kern w:val="3"/>
          <w:lang w:eastAsia="en-US"/>
        </w:rPr>
      </w:pPr>
      <w:r w:rsidRPr="001B622A">
        <w:rPr>
          <w:b/>
          <w:bCs/>
          <w:kern w:val="3"/>
          <w:lang w:eastAsia="en-US"/>
        </w:rPr>
        <w:t>(dotyczy oferty szacunkowej)</w:t>
      </w:r>
    </w:p>
    <w:p w14:paraId="12C12F82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0"/>
          <w:szCs w:val="10"/>
          <w:lang w:eastAsia="en-US"/>
        </w:rPr>
      </w:pPr>
    </w:p>
    <w:p w14:paraId="1848424E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kern w:val="3"/>
          <w:sz w:val="20"/>
          <w:szCs w:val="20"/>
          <w:lang w:eastAsia="en-US"/>
        </w:rPr>
      </w:pPr>
      <w:r w:rsidRPr="001B622A">
        <w:rPr>
          <w:b/>
          <w:bCs/>
          <w:kern w:val="3"/>
          <w:sz w:val="20"/>
          <w:szCs w:val="20"/>
          <w:lang w:eastAsia="en-US"/>
        </w:rPr>
        <w:t>Zamawiający:</w:t>
      </w:r>
    </w:p>
    <w:p w14:paraId="27246708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3A915654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Nazwa jednostki: Szpital Specjalistyczny im. J. Dietla w Krakowie</w:t>
      </w:r>
    </w:p>
    <w:p w14:paraId="74A9A5BC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Adres: ul. Skarbowa 4, 31-121 Kraków</w:t>
      </w:r>
    </w:p>
    <w:p w14:paraId="2B48199B" w14:textId="1AEBEC21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 xml:space="preserve">Osoba do kontaktu: </w:t>
      </w:r>
      <w:r w:rsidR="003D302E">
        <w:rPr>
          <w:kern w:val="3"/>
          <w:sz w:val="20"/>
          <w:szCs w:val="20"/>
          <w:lang w:eastAsia="en-US"/>
        </w:rPr>
        <w:t>Wiktoria Mazur tel. 884693109</w:t>
      </w:r>
    </w:p>
    <w:p w14:paraId="080B0FFA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2B7093EE" w14:textId="4F34DFE5" w:rsidR="001C1305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sz w:val="20"/>
          <w:szCs w:val="20"/>
        </w:rPr>
      </w:pPr>
      <w:r w:rsidRPr="001B622A">
        <w:rPr>
          <w:kern w:val="3"/>
          <w:sz w:val="20"/>
          <w:szCs w:val="20"/>
          <w:lang w:eastAsia="en-US"/>
        </w:rPr>
        <w:t>Zaprasza do złożenia ofert szacunkowych na:</w:t>
      </w:r>
      <w:r w:rsidRPr="001B622A">
        <w:rPr>
          <w:b/>
          <w:bCs/>
          <w:sz w:val="20"/>
          <w:szCs w:val="20"/>
        </w:rPr>
        <w:t xml:space="preserve"> </w:t>
      </w:r>
      <w:r w:rsidR="000F3253" w:rsidRPr="000F3253">
        <w:rPr>
          <w:b/>
          <w:bCs/>
          <w:sz w:val="20"/>
          <w:szCs w:val="20"/>
        </w:rPr>
        <w:t xml:space="preserve">Dostawa </w:t>
      </w:r>
      <w:r w:rsidR="001315AB">
        <w:rPr>
          <w:b/>
          <w:bCs/>
          <w:sz w:val="20"/>
          <w:szCs w:val="20"/>
        </w:rPr>
        <w:t>r</w:t>
      </w:r>
      <w:r w:rsidR="001315AB" w:rsidRPr="001315AB">
        <w:rPr>
          <w:b/>
          <w:bCs/>
          <w:sz w:val="20"/>
          <w:szCs w:val="20"/>
        </w:rPr>
        <w:t xml:space="preserve">espiratorów </w:t>
      </w:r>
      <w:r w:rsidR="000F3253" w:rsidRPr="000F3253">
        <w:rPr>
          <w:b/>
          <w:bCs/>
          <w:sz w:val="20"/>
          <w:szCs w:val="20"/>
        </w:rPr>
        <w:t>dla Szpital</w:t>
      </w:r>
      <w:r w:rsidR="00435BA5">
        <w:rPr>
          <w:b/>
          <w:bCs/>
          <w:sz w:val="20"/>
          <w:szCs w:val="20"/>
        </w:rPr>
        <w:t>a</w:t>
      </w:r>
      <w:r w:rsidR="000F3253" w:rsidRPr="000F3253">
        <w:rPr>
          <w:b/>
          <w:bCs/>
          <w:sz w:val="20"/>
          <w:szCs w:val="20"/>
        </w:rPr>
        <w:t xml:space="preserve"> Specjalistyczn</w:t>
      </w:r>
      <w:r w:rsidR="00435BA5">
        <w:rPr>
          <w:b/>
          <w:bCs/>
          <w:sz w:val="20"/>
          <w:szCs w:val="20"/>
        </w:rPr>
        <w:t>ego</w:t>
      </w:r>
      <w:r w:rsidR="000F3253" w:rsidRPr="000F3253">
        <w:rPr>
          <w:b/>
          <w:bCs/>
          <w:sz w:val="20"/>
          <w:szCs w:val="20"/>
        </w:rPr>
        <w:t xml:space="preserve"> im. J.</w:t>
      </w:r>
      <w:r w:rsidR="003D302E">
        <w:rPr>
          <w:b/>
          <w:bCs/>
          <w:sz w:val="20"/>
          <w:szCs w:val="20"/>
        </w:rPr>
        <w:t xml:space="preserve"> </w:t>
      </w:r>
      <w:r w:rsidR="000F3253" w:rsidRPr="000F3253">
        <w:rPr>
          <w:b/>
          <w:bCs/>
          <w:sz w:val="20"/>
          <w:szCs w:val="20"/>
        </w:rPr>
        <w:t>Dietla w Krakowie</w:t>
      </w:r>
    </w:p>
    <w:p w14:paraId="6AF98D8D" w14:textId="77777777" w:rsidR="004176A4" w:rsidRDefault="004176A4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sz w:val="20"/>
          <w:szCs w:val="20"/>
        </w:rPr>
      </w:pPr>
    </w:p>
    <w:p w14:paraId="72445DDE" w14:textId="17202154" w:rsidR="004176A4" w:rsidRDefault="004176A4" w:rsidP="004176A4">
      <w:pPr>
        <w:contextualSpacing/>
        <w:jc w:val="both"/>
        <w:rPr>
          <w:sz w:val="20"/>
          <w:szCs w:val="20"/>
        </w:rPr>
      </w:pPr>
      <w:r w:rsidRPr="004176A4">
        <w:rPr>
          <w:sz w:val="20"/>
          <w:szCs w:val="20"/>
        </w:rPr>
        <w:t xml:space="preserve">Zamawiający informuje, iż przedmiotowy wniosek ma charakter wyceny szacunkowej wartości zamówienia, a nie udzielenie zamówienia. W związku z powyższym, potencjalnemu Wykonawcy nie przysługuje roszczenie z tytułu nie zawarcia umowy w wyniku przedstawienia niższej wartości. </w:t>
      </w:r>
    </w:p>
    <w:p w14:paraId="37265FF6" w14:textId="77777777" w:rsidR="009B153E" w:rsidRDefault="009B153E" w:rsidP="004176A4">
      <w:pPr>
        <w:contextualSpacing/>
        <w:jc w:val="both"/>
        <w:rPr>
          <w:sz w:val="20"/>
          <w:szCs w:val="20"/>
        </w:rPr>
      </w:pPr>
    </w:p>
    <w:p w14:paraId="66367107" w14:textId="393B100A" w:rsidR="009E7AC7" w:rsidRPr="009E7AC7" w:rsidRDefault="009E7AC7" w:rsidP="009E7AC7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9E7AC7">
        <w:rPr>
          <w:kern w:val="3"/>
          <w:sz w:val="20"/>
          <w:szCs w:val="20"/>
          <w:lang w:eastAsia="en-US"/>
        </w:rPr>
        <w:t xml:space="preserve">Zakup finansowany jest ze środków KPO w ramach projektu pn. </w:t>
      </w:r>
      <w:bookmarkStart w:id="0" w:name="_Hlk208311201"/>
      <w:r w:rsidRPr="009E7AC7">
        <w:rPr>
          <w:kern w:val="3"/>
          <w:sz w:val="20"/>
          <w:szCs w:val="20"/>
          <w:lang w:eastAsia="en-US"/>
        </w:rPr>
        <w:t>Poprawa jakości opieki kardiologicznej w Szpitalu Specjalistycznym im. J. Dietla w Krakowie w ramach „</w:t>
      </w:r>
      <w:r w:rsidRPr="009E7AC7">
        <w:rPr>
          <w:b/>
          <w:bCs/>
          <w:kern w:val="3"/>
          <w:sz w:val="20"/>
          <w:szCs w:val="20"/>
          <w:lang w:eastAsia="en-US"/>
        </w:rPr>
        <w:t>Krajowego Planu Odbudowy i Zwiększania Odporności (KPO)</w:t>
      </w:r>
      <w:r w:rsidRPr="009E7AC7">
        <w:rPr>
          <w:kern w:val="3"/>
          <w:sz w:val="20"/>
          <w:szCs w:val="20"/>
          <w:lang w:eastAsia="en-US"/>
        </w:rPr>
        <w:t>”</w:t>
      </w:r>
      <w:bookmarkEnd w:id="0"/>
    </w:p>
    <w:p w14:paraId="18E7EE73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kern w:val="3"/>
          <w:sz w:val="20"/>
          <w:szCs w:val="20"/>
          <w:lang w:eastAsia="en-US"/>
        </w:rPr>
      </w:pPr>
    </w:p>
    <w:p w14:paraId="14B37537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I.</w:t>
      </w:r>
      <w:r w:rsidRPr="001B622A">
        <w:rPr>
          <w:b/>
          <w:bCs/>
          <w:kern w:val="3"/>
          <w:sz w:val="20"/>
          <w:szCs w:val="20"/>
          <w:lang w:eastAsia="en-US"/>
        </w:rPr>
        <w:t xml:space="preserve"> Przedmiot zamówienia</w:t>
      </w:r>
    </w:p>
    <w:p w14:paraId="43A484BD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4C33F11C" w14:textId="4000BC96" w:rsidR="001315AB" w:rsidRDefault="001315AB" w:rsidP="001315AB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sz w:val="20"/>
          <w:szCs w:val="20"/>
        </w:rPr>
      </w:pPr>
      <w:bookmarkStart w:id="1" w:name="_Hlk208311180"/>
      <w:r w:rsidRPr="000F3253">
        <w:rPr>
          <w:b/>
          <w:bCs/>
          <w:sz w:val="20"/>
          <w:szCs w:val="20"/>
        </w:rPr>
        <w:t xml:space="preserve">DOSTAWA </w:t>
      </w:r>
      <w:r>
        <w:rPr>
          <w:b/>
          <w:bCs/>
          <w:sz w:val="20"/>
          <w:szCs w:val="20"/>
        </w:rPr>
        <w:t>R</w:t>
      </w:r>
      <w:r w:rsidRPr="001315AB">
        <w:rPr>
          <w:b/>
          <w:bCs/>
          <w:sz w:val="20"/>
          <w:szCs w:val="20"/>
        </w:rPr>
        <w:t xml:space="preserve">ESPIRATORÓW </w:t>
      </w:r>
      <w:r w:rsidRPr="000F3253">
        <w:rPr>
          <w:b/>
          <w:bCs/>
          <w:sz w:val="20"/>
          <w:szCs w:val="20"/>
        </w:rPr>
        <w:t>DLA SZPITAL</w:t>
      </w:r>
      <w:r>
        <w:rPr>
          <w:b/>
          <w:bCs/>
          <w:sz w:val="20"/>
          <w:szCs w:val="20"/>
        </w:rPr>
        <w:t>A</w:t>
      </w:r>
      <w:r w:rsidRPr="000F3253">
        <w:rPr>
          <w:b/>
          <w:bCs/>
          <w:sz w:val="20"/>
          <w:szCs w:val="20"/>
        </w:rPr>
        <w:t xml:space="preserve"> SPECJALISTYCZN</w:t>
      </w:r>
      <w:r>
        <w:rPr>
          <w:b/>
          <w:bCs/>
          <w:sz w:val="20"/>
          <w:szCs w:val="20"/>
        </w:rPr>
        <w:t>EGO</w:t>
      </w:r>
      <w:r w:rsidRPr="000F3253">
        <w:rPr>
          <w:b/>
          <w:bCs/>
          <w:sz w:val="20"/>
          <w:szCs w:val="20"/>
        </w:rPr>
        <w:t xml:space="preserve"> IM. J.</w:t>
      </w:r>
      <w:r>
        <w:rPr>
          <w:b/>
          <w:bCs/>
          <w:sz w:val="20"/>
          <w:szCs w:val="20"/>
        </w:rPr>
        <w:t xml:space="preserve"> </w:t>
      </w:r>
      <w:r w:rsidRPr="000F3253">
        <w:rPr>
          <w:b/>
          <w:bCs/>
          <w:sz w:val="20"/>
          <w:szCs w:val="20"/>
        </w:rPr>
        <w:t>DIETLA W KRAKOWIE</w:t>
      </w:r>
    </w:p>
    <w:p w14:paraId="1985249F" w14:textId="109200C3" w:rsidR="001C1305" w:rsidRPr="00435BA5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sz w:val="20"/>
          <w:szCs w:val="20"/>
        </w:rPr>
      </w:pPr>
      <w:r w:rsidRPr="001B622A">
        <w:rPr>
          <w:kern w:val="3"/>
          <w:sz w:val="20"/>
          <w:szCs w:val="20"/>
          <w:lang w:eastAsia="en-US"/>
        </w:rPr>
        <w:t>wraz z instalacją, szkoleniem personelu oraz świadczeniem gwarancji i serwisu</w:t>
      </w:r>
      <w:bookmarkEnd w:id="1"/>
      <w:r w:rsidRPr="001B622A">
        <w:rPr>
          <w:kern w:val="3"/>
          <w:sz w:val="20"/>
          <w:szCs w:val="20"/>
          <w:lang w:eastAsia="en-US"/>
        </w:rPr>
        <w:t>.</w:t>
      </w:r>
    </w:p>
    <w:p w14:paraId="23DAB910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18FA515D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kern w:val="3"/>
          <w:sz w:val="20"/>
          <w:szCs w:val="20"/>
          <w:lang w:eastAsia="en-US"/>
        </w:rPr>
      </w:pPr>
      <w:r w:rsidRPr="001B622A">
        <w:rPr>
          <w:b/>
          <w:bCs/>
          <w:kern w:val="3"/>
          <w:sz w:val="20"/>
          <w:szCs w:val="20"/>
          <w:lang w:eastAsia="en-US"/>
        </w:rPr>
        <w:t>II. Szczegółowa specyfikacja techniczna (wymagania minimalne)</w:t>
      </w:r>
    </w:p>
    <w:p w14:paraId="56101940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5600"/>
        <w:gridCol w:w="1853"/>
        <w:gridCol w:w="1701"/>
      </w:tblGrid>
      <w:tr w:rsidR="001315AB" w14:paraId="2F6577A1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6C231AD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Kol.1</w:t>
            </w:r>
          </w:p>
        </w:tc>
        <w:tc>
          <w:tcPr>
            <w:tcW w:w="5600" w:type="dxa"/>
            <w:noWrap/>
            <w:vAlign w:val="center"/>
            <w:hideMark/>
          </w:tcPr>
          <w:p w14:paraId="19C8CC1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Kol.2</w:t>
            </w:r>
          </w:p>
        </w:tc>
        <w:tc>
          <w:tcPr>
            <w:tcW w:w="1853" w:type="dxa"/>
            <w:noWrap/>
            <w:vAlign w:val="bottom"/>
            <w:hideMark/>
          </w:tcPr>
          <w:p w14:paraId="4749AA0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Kol.3</w:t>
            </w:r>
          </w:p>
        </w:tc>
        <w:tc>
          <w:tcPr>
            <w:tcW w:w="1701" w:type="dxa"/>
            <w:noWrap/>
            <w:vAlign w:val="bottom"/>
            <w:hideMark/>
          </w:tcPr>
          <w:p w14:paraId="700CA010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Kol.4</w:t>
            </w:r>
          </w:p>
        </w:tc>
      </w:tr>
      <w:tr w:rsidR="001315AB" w14:paraId="216AA00B" w14:textId="77777777" w:rsidTr="001315AB">
        <w:trPr>
          <w:trHeight w:val="840"/>
        </w:trPr>
        <w:tc>
          <w:tcPr>
            <w:tcW w:w="622" w:type="dxa"/>
            <w:shd w:val="clear" w:color="FFFFCC" w:fill="FFFFFF"/>
            <w:noWrap/>
            <w:vAlign w:val="center"/>
            <w:hideMark/>
          </w:tcPr>
          <w:p w14:paraId="62AB3207" w14:textId="77777777" w:rsidR="001315AB" w:rsidRDefault="001315AB">
            <w:pPr>
              <w:jc w:val="center"/>
              <w:rPr>
                <w:rFonts w:ascii="Outfit" w:hAnsi="Outfit" w:cs="Arial"/>
                <w:b/>
                <w:b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600" w:type="dxa"/>
            <w:shd w:val="clear" w:color="FFFFCC" w:fill="FFFFFF"/>
            <w:vAlign w:val="center"/>
            <w:hideMark/>
          </w:tcPr>
          <w:p w14:paraId="5CAB2EE0" w14:textId="77777777" w:rsidR="001315AB" w:rsidRDefault="001315AB">
            <w:pPr>
              <w:jc w:val="center"/>
              <w:rPr>
                <w:rFonts w:ascii="Outfit" w:hAnsi="Outfit" w:cs="Arial"/>
                <w:b/>
                <w:b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sz w:val="22"/>
                <w:szCs w:val="22"/>
              </w:rPr>
              <w:t>Wymagane przez Zamawiającego parametry, funkcje i warunki</w:t>
            </w:r>
            <w:r>
              <w:rPr>
                <w:rFonts w:ascii="Outfit" w:hAnsi="Outfit" w:cs="Arial"/>
                <w:b/>
                <w:bCs/>
                <w:sz w:val="22"/>
                <w:szCs w:val="22"/>
              </w:rPr>
              <w:br/>
              <w:t>Opis parametru</w:t>
            </w:r>
          </w:p>
        </w:tc>
        <w:tc>
          <w:tcPr>
            <w:tcW w:w="1853" w:type="dxa"/>
            <w:shd w:val="clear" w:color="FFFFCC" w:fill="FFFFFF"/>
            <w:vAlign w:val="center"/>
            <w:hideMark/>
          </w:tcPr>
          <w:p w14:paraId="2E323CA4" w14:textId="77777777" w:rsidR="001315AB" w:rsidRDefault="001315AB">
            <w:pPr>
              <w:jc w:val="center"/>
              <w:rPr>
                <w:rFonts w:ascii="Outfit" w:hAnsi="Outfit" w:cs="Arial"/>
                <w:b/>
                <w:b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1701" w:type="dxa"/>
            <w:vAlign w:val="center"/>
            <w:hideMark/>
          </w:tcPr>
          <w:p w14:paraId="584D1D51" w14:textId="77777777" w:rsidR="001315AB" w:rsidRDefault="001315AB">
            <w:pPr>
              <w:jc w:val="center"/>
              <w:rPr>
                <w:rFonts w:ascii="Outfit" w:hAnsi="Outfit" w:cs="Arial"/>
                <w:b/>
                <w:b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sz w:val="22"/>
                <w:szCs w:val="22"/>
              </w:rPr>
              <w:t>Parametr Oferowany</w:t>
            </w:r>
          </w:p>
        </w:tc>
      </w:tr>
      <w:tr w:rsidR="001315AB" w14:paraId="573619D9" w14:textId="77777777" w:rsidTr="001315AB">
        <w:trPr>
          <w:trHeight w:val="280"/>
        </w:trPr>
        <w:tc>
          <w:tcPr>
            <w:tcW w:w="9776" w:type="dxa"/>
            <w:gridSpan w:val="4"/>
            <w:shd w:val="clear" w:color="D0CECE" w:fill="CCCCCC"/>
            <w:noWrap/>
            <w:vAlign w:val="bottom"/>
            <w:hideMark/>
          </w:tcPr>
          <w:p w14:paraId="76F2AF25" w14:textId="53D417A0" w:rsidR="001315AB" w:rsidRDefault="001315AB" w:rsidP="001315AB">
            <w:pPr>
              <w:jc w:val="center"/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  <w:t>DANE OGÓLNE</w:t>
            </w:r>
          </w:p>
        </w:tc>
      </w:tr>
      <w:tr w:rsidR="001315AB" w14:paraId="7F2D9D1D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518A79F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</w:t>
            </w:r>
          </w:p>
        </w:tc>
        <w:tc>
          <w:tcPr>
            <w:tcW w:w="5600" w:type="dxa"/>
            <w:vAlign w:val="center"/>
            <w:hideMark/>
          </w:tcPr>
          <w:p w14:paraId="4875D44B" w14:textId="77777777" w:rsidR="001315AB" w:rsidRDefault="001315AB">
            <w:pPr>
              <w:rPr>
                <w:rFonts w:ascii="Outfit" w:hAnsi="Outfit" w:cs="Arial"/>
                <w:b/>
                <w:b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sz w:val="22"/>
                <w:szCs w:val="22"/>
              </w:rPr>
              <w:t>Respiratorów do wentylacji inwazyjnej oraz nieinwazyjnej - 3 szt.</w:t>
            </w:r>
          </w:p>
        </w:tc>
        <w:tc>
          <w:tcPr>
            <w:tcW w:w="1853" w:type="dxa"/>
            <w:shd w:val="clear" w:color="CCCCCC" w:fill="D0CECE"/>
            <w:vAlign w:val="center"/>
            <w:hideMark/>
          </w:tcPr>
          <w:p w14:paraId="6B5E19BC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shd w:val="clear" w:color="CCCCCC" w:fill="D0CECE"/>
            <w:vAlign w:val="center"/>
            <w:hideMark/>
          </w:tcPr>
          <w:p w14:paraId="140E2EFF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0382A801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13F14F6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</w:t>
            </w:r>
          </w:p>
        </w:tc>
        <w:tc>
          <w:tcPr>
            <w:tcW w:w="5600" w:type="dxa"/>
            <w:noWrap/>
            <w:vAlign w:val="center"/>
            <w:hideMark/>
          </w:tcPr>
          <w:p w14:paraId="2B7F212B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Nazwa produktu/urządzenia, typ/model</w:t>
            </w:r>
          </w:p>
        </w:tc>
        <w:tc>
          <w:tcPr>
            <w:tcW w:w="1853" w:type="dxa"/>
            <w:vAlign w:val="center"/>
            <w:hideMark/>
          </w:tcPr>
          <w:p w14:paraId="47283BCC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6D8ADE65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32416115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4673E3A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</w:t>
            </w:r>
          </w:p>
        </w:tc>
        <w:tc>
          <w:tcPr>
            <w:tcW w:w="5600" w:type="dxa"/>
            <w:vAlign w:val="center"/>
            <w:hideMark/>
          </w:tcPr>
          <w:p w14:paraId="66F0C3AC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Producent</w:t>
            </w:r>
          </w:p>
        </w:tc>
        <w:tc>
          <w:tcPr>
            <w:tcW w:w="1853" w:type="dxa"/>
            <w:vAlign w:val="center"/>
            <w:hideMark/>
          </w:tcPr>
          <w:p w14:paraId="3D8F870F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463D21AA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33E36E11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113632CE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</w:t>
            </w:r>
          </w:p>
        </w:tc>
        <w:tc>
          <w:tcPr>
            <w:tcW w:w="5600" w:type="dxa"/>
            <w:vAlign w:val="center"/>
            <w:hideMark/>
          </w:tcPr>
          <w:p w14:paraId="6747C9F2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Kraj pochodzenia</w:t>
            </w:r>
          </w:p>
        </w:tc>
        <w:tc>
          <w:tcPr>
            <w:tcW w:w="1853" w:type="dxa"/>
            <w:vAlign w:val="center"/>
            <w:hideMark/>
          </w:tcPr>
          <w:p w14:paraId="481B433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58EDBFC9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2E9F1CF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3702592B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5</w:t>
            </w:r>
          </w:p>
        </w:tc>
        <w:tc>
          <w:tcPr>
            <w:tcW w:w="5600" w:type="dxa"/>
            <w:vAlign w:val="center"/>
            <w:hideMark/>
          </w:tcPr>
          <w:p w14:paraId="70239C09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Urządzenie wraz z wyposażeniem nowe (nie dopuszcza się oferowania urządzenia demo lub powystawowych).</w:t>
            </w:r>
          </w:p>
        </w:tc>
        <w:tc>
          <w:tcPr>
            <w:tcW w:w="1853" w:type="dxa"/>
            <w:vAlign w:val="center"/>
            <w:hideMark/>
          </w:tcPr>
          <w:p w14:paraId="2126082C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4B14400C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748808B7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43EE902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6</w:t>
            </w:r>
          </w:p>
        </w:tc>
        <w:tc>
          <w:tcPr>
            <w:tcW w:w="5600" w:type="dxa"/>
            <w:vAlign w:val="center"/>
            <w:hideMark/>
          </w:tcPr>
          <w:p w14:paraId="321D0EF9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 Rok produkcji nie starszy niż 2025</w:t>
            </w:r>
          </w:p>
        </w:tc>
        <w:tc>
          <w:tcPr>
            <w:tcW w:w="1853" w:type="dxa"/>
            <w:vAlign w:val="center"/>
            <w:hideMark/>
          </w:tcPr>
          <w:p w14:paraId="1FD4220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282A2988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37402C8" w14:textId="77777777" w:rsidTr="001315AB">
        <w:trPr>
          <w:trHeight w:val="280"/>
        </w:trPr>
        <w:tc>
          <w:tcPr>
            <w:tcW w:w="9776" w:type="dxa"/>
            <w:gridSpan w:val="4"/>
            <w:shd w:val="clear" w:color="D0CECE" w:fill="CCCCCC"/>
            <w:noWrap/>
            <w:vAlign w:val="bottom"/>
            <w:hideMark/>
          </w:tcPr>
          <w:p w14:paraId="7687D144" w14:textId="14E23E87" w:rsidR="001315AB" w:rsidRDefault="001315AB" w:rsidP="001315AB">
            <w:pPr>
              <w:jc w:val="center"/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  <w:t>DANE TECHNICZNE  </w:t>
            </w:r>
          </w:p>
        </w:tc>
      </w:tr>
      <w:tr w:rsidR="001315AB" w14:paraId="478B1FF8" w14:textId="77777777" w:rsidTr="001315AB">
        <w:trPr>
          <w:trHeight w:val="840"/>
        </w:trPr>
        <w:tc>
          <w:tcPr>
            <w:tcW w:w="622" w:type="dxa"/>
            <w:noWrap/>
            <w:vAlign w:val="bottom"/>
            <w:hideMark/>
          </w:tcPr>
          <w:p w14:paraId="249B8DD9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7</w:t>
            </w:r>
          </w:p>
        </w:tc>
        <w:tc>
          <w:tcPr>
            <w:tcW w:w="5600" w:type="dxa"/>
            <w:vAlign w:val="center"/>
            <w:hideMark/>
          </w:tcPr>
          <w:p w14:paraId="7E9D737A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Respirator przeznaczony do wentylacji okresowej i ciągłej (24 godziny na dobę) dla dorosłych i dzieci od wagi ciała minimum 2,5 kg. </w:t>
            </w:r>
          </w:p>
        </w:tc>
        <w:tc>
          <w:tcPr>
            <w:tcW w:w="1853" w:type="dxa"/>
            <w:vAlign w:val="center"/>
            <w:hideMark/>
          </w:tcPr>
          <w:p w14:paraId="7964119E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0F04D5CF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221BA4E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3F5648A8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8</w:t>
            </w:r>
          </w:p>
        </w:tc>
        <w:tc>
          <w:tcPr>
            <w:tcW w:w="5600" w:type="dxa"/>
            <w:vAlign w:val="center"/>
            <w:hideMark/>
          </w:tcPr>
          <w:p w14:paraId="6C2E2D85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Respirator do prowadzenia wentylacji pacjenta metodą nieinwazyjną i inwazyjną</w:t>
            </w:r>
          </w:p>
        </w:tc>
        <w:tc>
          <w:tcPr>
            <w:tcW w:w="1853" w:type="dxa"/>
            <w:vAlign w:val="center"/>
            <w:hideMark/>
          </w:tcPr>
          <w:p w14:paraId="4295350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711F8AE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11E2ED0D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42F52744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9</w:t>
            </w:r>
          </w:p>
        </w:tc>
        <w:tc>
          <w:tcPr>
            <w:tcW w:w="5600" w:type="dxa"/>
            <w:vAlign w:val="center"/>
            <w:hideMark/>
          </w:tcPr>
          <w:p w14:paraId="51F028E1" w14:textId="327EC96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Respirator przeznaczony do zastosowania stacjonarnego oraz transportu wewnątrzszpitalnego</w:t>
            </w:r>
          </w:p>
        </w:tc>
        <w:tc>
          <w:tcPr>
            <w:tcW w:w="1853" w:type="dxa"/>
            <w:vAlign w:val="center"/>
            <w:hideMark/>
          </w:tcPr>
          <w:p w14:paraId="055D1D0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602F4E7D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00490503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49ACC4D1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10</w:t>
            </w:r>
          </w:p>
        </w:tc>
        <w:tc>
          <w:tcPr>
            <w:tcW w:w="5600" w:type="dxa"/>
            <w:vAlign w:val="center"/>
            <w:hideMark/>
          </w:tcPr>
          <w:p w14:paraId="04076F8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Maksymalna waga urządzenia do 7 kg</w:t>
            </w:r>
          </w:p>
        </w:tc>
        <w:tc>
          <w:tcPr>
            <w:tcW w:w="1853" w:type="dxa"/>
            <w:vAlign w:val="center"/>
            <w:hideMark/>
          </w:tcPr>
          <w:p w14:paraId="2C4D58B8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2E514EC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9D96A34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0C52053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11</w:t>
            </w:r>
          </w:p>
        </w:tc>
        <w:tc>
          <w:tcPr>
            <w:tcW w:w="5600" w:type="dxa"/>
            <w:vAlign w:val="center"/>
            <w:hideMark/>
          </w:tcPr>
          <w:p w14:paraId="419E6FD0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Urządzenie posiada zintegrowane akumulatory zapewniające nieprzerwaną pracę urządzenia</w:t>
            </w:r>
          </w:p>
        </w:tc>
        <w:tc>
          <w:tcPr>
            <w:tcW w:w="1853" w:type="dxa"/>
            <w:vAlign w:val="center"/>
            <w:hideMark/>
          </w:tcPr>
          <w:p w14:paraId="7634513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501BE97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9652660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04CC2828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12</w:t>
            </w:r>
          </w:p>
        </w:tc>
        <w:tc>
          <w:tcPr>
            <w:tcW w:w="5600" w:type="dxa"/>
            <w:vAlign w:val="center"/>
            <w:hideMark/>
          </w:tcPr>
          <w:p w14:paraId="272D4326" w14:textId="4317DC72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Minimalny czas podtrzymania pracy akumulatora 14 godzin </w:t>
            </w:r>
          </w:p>
        </w:tc>
        <w:tc>
          <w:tcPr>
            <w:tcW w:w="1853" w:type="dxa"/>
            <w:vAlign w:val="center"/>
            <w:hideMark/>
          </w:tcPr>
          <w:p w14:paraId="0E75E0A0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5B37091B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3F657304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687E1B59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lastRenderedPageBreak/>
              <w:t>13</w:t>
            </w:r>
          </w:p>
        </w:tc>
        <w:tc>
          <w:tcPr>
            <w:tcW w:w="5600" w:type="dxa"/>
            <w:vAlign w:val="center"/>
            <w:hideMark/>
          </w:tcPr>
          <w:p w14:paraId="48EC037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zastosowania dodatkowego, zewnętrznego akumulatora zasilającego (12 V)</w:t>
            </w:r>
          </w:p>
        </w:tc>
        <w:tc>
          <w:tcPr>
            <w:tcW w:w="1853" w:type="dxa"/>
            <w:vAlign w:val="center"/>
            <w:hideMark/>
          </w:tcPr>
          <w:p w14:paraId="214CE549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1E04F63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0BE8992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31FA49A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14</w:t>
            </w:r>
          </w:p>
        </w:tc>
        <w:tc>
          <w:tcPr>
            <w:tcW w:w="5600" w:type="dxa"/>
            <w:vAlign w:val="center"/>
            <w:hideMark/>
          </w:tcPr>
          <w:p w14:paraId="69E86667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Wyświetlacz dotykowy, o przekątnej minimum 8 cali  </w:t>
            </w:r>
          </w:p>
        </w:tc>
        <w:tc>
          <w:tcPr>
            <w:tcW w:w="1853" w:type="dxa"/>
            <w:vAlign w:val="center"/>
            <w:hideMark/>
          </w:tcPr>
          <w:p w14:paraId="13AD7C59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018830A3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4406BF98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08B0944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15</w:t>
            </w:r>
          </w:p>
        </w:tc>
        <w:tc>
          <w:tcPr>
            <w:tcW w:w="5600" w:type="dxa"/>
            <w:vAlign w:val="center"/>
            <w:hideMark/>
          </w:tcPr>
          <w:p w14:paraId="793494B2" w14:textId="55DA46C6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Aparat posiada wbudowaną pamięć wewnętrza minimum 2GB</w:t>
            </w:r>
          </w:p>
        </w:tc>
        <w:tc>
          <w:tcPr>
            <w:tcW w:w="1853" w:type="dxa"/>
            <w:vAlign w:val="center"/>
            <w:hideMark/>
          </w:tcPr>
          <w:p w14:paraId="71396001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41250392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2043B923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51F115F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16</w:t>
            </w:r>
          </w:p>
        </w:tc>
        <w:tc>
          <w:tcPr>
            <w:tcW w:w="5600" w:type="dxa"/>
            <w:vAlign w:val="center"/>
            <w:hideMark/>
          </w:tcPr>
          <w:p w14:paraId="28E48637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archiwizacji danych za pomocą dysk USB (pamięć wymienna)</w:t>
            </w:r>
          </w:p>
        </w:tc>
        <w:tc>
          <w:tcPr>
            <w:tcW w:w="1853" w:type="dxa"/>
            <w:vAlign w:val="center"/>
            <w:hideMark/>
          </w:tcPr>
          <w:p w14:paraId="61FDAB8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5BA9E85A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451FD91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6122318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17</w:t>
            </w:r>
          </w:p>
        </w:tc>
        <w:tc>
          <w:tcPr>
            <w:tcW w:w="5600" w:type="dxa"/>
            <w:vAlign w:val="center"/>
            <w:hideMark/>
          </w:tcPr>
          <w:p w14:paraId="77D3029F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Respirator wyposażony w mieszalnik tlenu. </w:t>
            </w:r>
          </w:p>
        </w:tc>
        <w:tc>
          <w:tcPr>
            <w:tcW w:w="1853" w:type="dxa"/>
            <w:vAlign w:val="center"/>
            <w:hideMark/>
          </w:tcPr>
          <w:p w14:paraId="75189441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4AFC839D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77E2CC44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6879943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18</w:t>
            </w:r>
          </w:p>
        </w:tc>
        <w:tc>
          <w:tcPr>
            <w:tcW w:w="5600" w:type="dxa"/>
            <w:vAlign w:val="center"/>
            <w:hideMark/>
          </w:tcPr>
          <w:p w14:paraId="1B37FB7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Stężenie tlenu w mieszaninie oddechowej regulowane płynnie w zakresie minimum 21% do 100%</w:t>
            </w:r>
          </w:p>
        </w:tc>
        <w:tc>
          <w:tcPr>
            <w:tcW w:w="1853" w:type="dxa"/>
            <w:vAlign w:val="center"/>
            <w:hideMark/>
          </w:tcPr>
          <w:p w14:paraId="4DB5E26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55BABC9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34165262" w14:textId="77777777" w:rsidTr="001315AB">
        <w:trPr>
          <w:trHeight w:val="840"/>
        </w:trPr>
        <w:tc>
          <w:tcPr>
            <w:tcW w:w="622" w:type="dxa"/>
            <w:noWrap/>
            <w:vAlign w:val="bottom"/>
            <w:hideMark/>
          </w:tcPr>
          <w:p w14:paraId="52C348DC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19</w:t>
            </w:r>
          </w:p>
        </w:tc>
        <w:tc>
          <w:tcPr>
            <w:tcW w:w="5600" w:type="dxa"/>
            <w:vAlign w:val="center"/>
            <w:hideMark/>
          </w:tcPr>
          <w:p w14:paraId="28CEF903" w14:textId="4659667C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Zasilanie w sprężony tlen z układu centralnego akceptowalne ciśnienie w zakresie nie mniejszym niż od 3 bar do 5,5 bar</w:t>
            </w:r>
          </w:p>
        </w:tc>
        <w:tc>
          <w:tcPr>
            <w:tcW w:w="1853" w:type="dxa"/>
            <w:vAlign w:val="center"/>
            <w:hideMark/>
          </w:tcPr>
          <w:p w14:paraId="2733C0CF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07787B14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391C6615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5763423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20</w:t>
            </w:r>
          </w:p>
        </w:tc>
        <w:tc>
          <w:tcPr>
            <w:tcW w:w="5600" w:type="dxa"/>
            <w:vAlign w:val="center"/>
            <w:hideMark/>
          </w:tcPr>
          <w:p w14:paraId="15EFC578" w14:textId="7637B17D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Zasilanie w tlen o niskim ciśnieniu z przepływem zakresie nie mniejszym niż od 0 do 30 l/min</w:t>
            </w:r>
          </w:p>
        </w:tc>
        <w:tc>
          <w:tcPr>
            <w:tcW w:w="1853" w:type="dxa"/>
            <w:vAlign w:val="center"/>
            <w:hideMark/>
          </w:tcPr>
          <w:p w14:paraId="2A775ABF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3FE1162C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F4A7581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11851424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21</w:t>
            </w:r>
          </w:p>
        </w:tc>
        <w:tc>
          <w:tcPr>
            <w:tcW w:w="5600" w:type="dxa"/>
            <w:vAlign w:val="center"/>
            <w:hideMark/>
          </w:tcPr>
          <w:p w14:paraId="39625AC2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Aparat wyposażony w filtr antybakteryjny</w:t>
            </w:r>
          </w:p>
        </w:tc>
        <w:tc>
          <w:tcPr>
            <w:tcW w:w="1853" w:type="dxa"/>
            <w:vAlign w:val="center"/>
            <w:hideMark/>
          </w:tcPr>
          <w:p w14:paraId="0D40885D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7FBC20FD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1CF38EC9" w14:textId="77777777" w:rsidTr="001315AB">
        <w:trPr>
          <w:trHeight w:val="280"/>
        </w:trPr>
        <w:tc>
          <w:tcPr>
            <w:tcW w:w="9776" w:type="dxa"/>
            <w:gridSpan w:val="4"/>
            <w:shd w:val="clear" w:color="000000" w:fill="BFBFBF"/>
            <w:noWrap/>
            <w:vAlign w:val="bottom"/>
            <w:hideMark/>
          </w:tcPr>
          <w:p w14:paraId="535FCACA" w14:textId="16155F0A" w:rsidR="001315AB" w:rsidRDefault="001315AB" w:rsidP="001315AB">
            <w:pPr>
              <w:jc w:val="center"/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  <w:t>TRYBY PRACY  </w:t>
            </w:r>
          </w:p>
        </w:tc>
      </w:tr>
      <w:tr w:rsidR="001315AB" w14:paraId="7BBBC0D6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46B981F9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22</w:t>
            </w:r>
          </w:p>
        </w:tc>
        <w:tc>
          <w:tcPr>
            <w:tcW w:w="5600" w:type="dxa"/>
            <w:shd w:val="clear" w:color="000000" w:fill="FFFFFF"/>
            <w:vAlign w:val="center"/>
            <w:hideMark/>
          </w:tcPr>
          <w:p w14:paraId="55BBF5D6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ustawienia minimum 4 programów wentylacji</w:t>
            </w:r>
          </w:p>
        </w:tc>
        <w:tc>
          <w:tcPr>
            <w:tcW w:w="1853" w:type="dxa"/>
            <w:vAlign w:val="center"/>
            <w:hideMark/>
          </w:tcPr>
          <w:p w14:paraId="26D2FE6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07770306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05315EA1" w14:textId="77777777" w:rsidTr="001315AB">
        <w:trPr>
          <w:trHeight w:val="1120"/>
        </w:trPr>
        <w:tc>
          <w:tcPr>
            <w:tcW w:w="622" w:type="dxa"/>
            <w:noWrap/>
            <w:vAlign w:val="bottom"/>
            <w:hideMark/>
          </w:tcPr>
          <w:p w14:paraId="6CE1D2C4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23</w:t>
            </w:r>
          </w:p>
        </w:tc>
        <w:tc>
          <w:tcPr>
            <w:tcW w:w="5600" w:type="dxa"/>
            <w:shd w:val="clear" w:color="000000" w:fill="FFFFFF"/>
            <w:vAlign w:val="center"/>
            <w:hideMark/>
          </w:tcPr>
          <w:p w14:paraId="2E5FA151" w14:textId="286CF106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Możliwość wyboru, danych demograficznych pacjenta takich jak minimum typu pacjenta (przykładowo: niemowlę, dziecko lub dorosły), płci pacjenta, masy pacjenta, wzrostu pacjenta </w:t>
            </w:r>
          </w:p>
        </w:tc>
        <w:tc>
          <w:tcPr>
            <w:tcW w:w="1853" w:type="dxa"/>
            <w:vAlign w:val="center"/>
            <w:hideMark/>
          </w:tcPr>
          <w:p w14:paraId="25BC5A7F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45E88B36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02AC996" w14:textId="77777777" w:rsidTr="001315AB">
        <w:trPr>
          <w:trHeight w:val="1120"/>
        </w:trPr>
        <w:tc>
          <w:tcPr>
            <w:tcW w:w="622" w:type="dxa"/>
            <w:noWrap/>
            <w:vAlign w:val="bottom"/>
            <w:hideMark/>
          </w:tcPr>
          <w:p w14:paraId="5207E8F4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24</w:t>
            </w:r>
          </w:p>
        </w:tc>
        <w:tc>
          <w:tcPr>
            <w:tcW w:w="5600" w:type="dxa"/>
            <w:vAlign w:val="center"/>
            <w:hideMark/>
          </w:tcPr>
          <w:p w14:paraId="1480C7C3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Aparat posiada tryby objętościowe minimum: A/C-VC, SIMV-VC lub równoważne (za równoważne uważa się tryby spełniające analogiczną funkcję kodowane inną nazwą handlową)</w:t>
            </w:r>
          </w:p>
        </w:tc>
        <w:tc>
          <w:tcPr>
            <w:tcW w:w="1853" w:type="dxa"/>
            <w:vAlign w:val="center"/>
            <w:hideMark/>
          </w:tcPr>
          <w:p w14:paraId="2B7C45A1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1701" w:type="dxa"/>
            <w:noWrap/>
            <w:vAlign w:val="bottom"/>
            <w:hideMark/>
          </w:tcPr>
          <w:p w14:paraId="5987F765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264BA5D" w14:textId="77777777" w:rsidTr="001315AB">
        <w:trPr>
          <w:trHeight w:val="1120"/>
        </w:trPr>
        <w:tc>
          <w:tcPr>
            <w:tcW w:w="622" w:type="dxa"/>
            <w:noWrap/>
            <w:vAlign w:val="bottom"/>
            <w:hideMark/>
          </w:tcPr>
          <w:p w14:paraId="14846EE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25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379FBE4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Aparat posiada tryby ciśnieniowe minimum: CPAP, PSV, S/T, A/C-PC, SIMV-PC lub równoważne (za równoważne uważa się tryby spełniające analogiczną funkcję kodowane inną nazwą handlową) </w:t>
            </w:r>
          </w:p>
        </w:tc>
        <w:tc>
          <w:tcPr>
            <w:tcW w:w="1853" w:type="dxa"/>
            <w:vAlign w:val="center"/>
            <w:hideMark/>
          </w:tcPr>
          <w:p w14:paraId="06549220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1701" w:type="dxa"/>
            <w:noWrap/>
            <w:vAlign w:val="bottom"/>
            <w:hideMark/>
          </w:tcPr>
          <w:p w14:paraId="75769CA7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9164B77" w14:textId="77777777" w:rsidTr="001315AB">
        <w:trPr>
          <w:trHeight w:val="1700"/>
        </w:trPr>
        <w:tc>
          <w:tcPr>
            <w:tcW w:w="622" w:type="dxa"/>
            <w:noWrap/>
            <w:vAlign w:val="bottom"/>
            <w:hideMark/>
          </w:tcPr>
          <w:p w14:paraId="4D4E59D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26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51D8DDE6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Aparat posiada tryb zintegrowany, który automatycznie dostosowuje wsparcie ciśnieniowe lub objętościowe, aby zapewnić optymalną wentylację i bezpieczeństwo pacjenta przez ustnik - MPV-VC oraz MPV-PC lub równoważne (za równoważne uważa się tryby spełniające analogiczną funkcję kodowane inną nazwą handlową) </w:t>
            </w:r>
          </w:p>
        </w:tc>
        <w:tc>
          <w:tcPr>
            <w:tcW w:w="1853" w:type="dxa"/>
            <w:vAlign w:val="center"/>
            <w:hideMark/>
          </w:tcPr>
          <w:p w14:paraId="07C5B020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1701" w:type="dxa"/>
            <w:noWrap/>
            <w:vAlign w:val="bottom"/>
            <w:hideMark/>
          </w:tcPr>
          <w:p w14:paraId="460280DC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F0CE664" w14:textId="77777777" w:rsidTr="001315AB">
        <w:trPr>
          <w:trHeight w:val="2240"/>
        </w:trPr>
        <w:tc>
          <w:tcPr>
            <w:tcW w:w="622" w:type="dxa"/>
            <w:noWrap/>
            <w:vAlign w:val="bottom"/>
            <w:hideMark/>
          </w:tcPr>
          <w:p w14:paraId="175A0261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27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7319F729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Alarmy ustawiane w minimum zakresach: 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ciśnienie wdechowe minimum 1 - 90 cm H20</w:t>
            </w:r>
            <w:r>
              <w:rPr>
                <w:rFonts w:ascii="Outfit" w:hAnsi="Outfit" w:cs="Arial"/>
                <w:sz w:val="22"/>
                <w:szCs w:val="22"/>
              </w:rPr>
              <w:br/>
              <w:t>- objętość oddechowa minimum 10 - 2000 ml lub wyłączony,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wentylacja minutowa minimum 1 - 30 l/min lub wyłączony,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częstość oddechów minimum. 1 - 90 n/min lub wyłączony,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odłączenie obwodu minimum 10 - 60 s lub wyłączony,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interwał bezdechu minimum 10- 60 s</w:t>
            </w:r>
          </w:p>
        </w:tc>
        <w:tc>
          <w:tcPr>
            <w:tcW w:w="1853" w:type="dxa"/>
            <w:vAlign w:val="center"/>
            <w:hideMark/>
          </w:tcPr>
          <w:p w14:paraId="462BDB60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1701" w:type="dxa"/>
            <w:noWrap/>
            <w:vAlign w:val="bottom"/>
            <w:hideMark/>
          </w:tcPr>
          <w:p w14:paraId="1B8BD8E7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3A55B84D" w14:textId="77777777" w:rsidTr="001315AB">
        <w:trPr>
          <w:trHeight w:val="3140"/>
        </w:trPr>
        <w:tc>
          <w:tcPr>
            <w:tcW w:w="622" w:type="dxa"/>
            <w:noWrap/>
            <w:vAlign w:val="bottom"/>
            <w:hideMark/>
          </w:tcPr>
          <w:p w14:paraId="0CEF6751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lastRenderedPageBreak/>
              <w:t>28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575B51DC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Monitorowanie parametrów w minimum w zakresie:</w:t>
            </w:r>
            <w:r>
              <w:rPr>
                <w:rFonts w:ascii="Outfit" w:hAnsi="Outfit" w:cs="Arial"/>
                <w:sz w:val="22"/>
                <w:szCs w:val="22"/>
              </w:rPr>
              <w:br/>
              <w:t>- objętość oddechowa,  minimum 0 - 2000 ml 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szacunkowy wsp. przecieku,  minimum 0- 200 l/min,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szczytowy przepływ wdechowy,  minimum 0-200 l/min,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średnie ciśnienie w drogach oddechowych, min. 0 - 90 cmH20,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współczynnik I:E,  minimum 9,9: 1 - 1 : 9,9,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częstość oddechów,  minimum 1 - 90 /min,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wentylacja minutowa, minimum 0- 30 l/min,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szczytowe ciśnienie wdechowe, minimum 0 - 90 cmH20,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procent oddechów wyzwalanych przez pacjenta 0 -100%</w:t>
            </w:r>
          </w:p>
        </w:tc>
        <w:tc>
          <w:tcPr>
            <w:tcW w:w="1853" w:type="dxa"/>
            <w:vAlign w:val="center"/>
            <w:hideMark/>
          </w:tcPr>
          <w:p w14:paraId="6560510B" w14:textId="27E3D483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  <w:r w:rsidR="006E2C77">
              <w:rPr>
                <w:rFonts w:ascii="Outfit" w:hAnsi="Outfit" w:cs="Arial"/>
                <w:sz w:val="22"/>
                <w:szCs w:val="22"/>
              </w:rPr>
              <w:t>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3B11F0F5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05AA1162" w14:textId="77777777" w:rsidTr="001315AB">
        <w:trPr>
          <w:trHeight w:val="2520"/>
        </w:trPr>
        <w:tc>
          <w:tcPr>
            <w:tcW w:w="622" w:type="dxa"/>
            <w:noWrap/>
            <w:vAlign w:val="bottom"/>
            <w:hideMark/>
          </w:tcPr>
          <w:p w14:paraId="058C3EE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29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705546E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zastosowania automatycznego triggera wyzwalającego zmiany ciśnienia pomiędzy fazami oddechowymi (wdech-wydech oraz wydech-wdech), reagującego na spontaniczny wysiłek oddechowy pacjenta bez konieczności manualnego dostosowania</w:t>
            </w:r>
            <w:r>
              <w:rPr>
                <w:rFonts w:ascii="Outfit" w:hAnsi="Outfit" w:cs="Arial"/>
                <w:sz w:val="22"/>
                <w:szCs w:val="22"/>
              </w:rPr>
              <w:br/>
              <w:t>możliwość zastosowania triggera wdechowego przepływowego, min. 0,5 -9 l/min</w:t>
            </w:r>
            <w:r>
              <w:rPr>
                <w:rFonts w:ascii="Outfit" w:hAnsi="Outfit" w:cs="Arial"/>
                <w:sz w:val="22"/>
                <w:szCs w:val="22"/>
              </w:rPr>
              <w:br/>
              <w:t>możliwość zastosowania triggera wydechowego w zakresie 10% - 90% przepływu szczytowego</w:t>
            </w:r>
          </w:p>
        </w:tc>
        <w:tc>
          <w:tcPr>
            <w:tcW w:w="1853" w:type="dxa"/>
            <w:vAlign w:val="center"/>
            <w:hideMark/>
          </w:tcPr>
          <w:p w14:paraId="128F08B5" w14:textId="774D3095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  <w:r w:rsidR="006E2C77">
              <w:rPr>
                <w:rFonts w:ascii="Outfit" w:hAnsi="Outfit" w:cs="Arial"/>
                <w:sz w:val="22"/>
                <w:szCs w:val="22"/>
              </w:rPr>
              <w:t>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144DBF2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1968490B" w14:textId="77777777" w:rsidTr="001315AB">
        <w:trPr>
          <w:trHeight w:val="1680"/>
        </w:trPr>
        <w:tc>
          <w:tcPr>
            <w:tcW w:w="622" w:type="dxa"/>
            <w:noWrap/>
            <w:vAlign w:val="bottom"/>
            <w:hideMark/>
          </w:tcPr>
          <w:p w14:paraId="68699F8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30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3719464C" w14:textId="5388ADE6" w:rsidR="001315AB" w:rsidRDefault="006E2C77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</w:t>
            </w:r>
            <w:r w:rsidR="001315AB">
              <w:rPr>
                <w:rFonts w:ascii="Outfit" w:hAnsi="Outfit" w:cs="Arial"/>
                <w:sz w:val="22"/>
                <w:szCs w:val="22"/>
              </w:rPr>
              <w:t xml:space="preserve">ypy obwodów, minimum: </w:t>
            </w:r>
            <w:r w:rsidR="001315AB">
              <w:rPr>
                <w:rFonts w:ascii="Outfit" w:hAnsi="Outfit" w:cs="Arial"/>
                <w:sz w:val="22"/>
                <w:szCs w:val="22"/>
              </w:rPr>
              <w:br/>
              <w:t xml:space="preserve">- aktywna zastawka wydechowa z proksymalnym ciśnieniem (PAP), </w:t>
            </w:r>
            <w:r w:rsidR="001315AB">
              <w:rPr>
                <w:rFonts w:ascii="Outfit" w:hAnsi="Outfit" w:cs="Arial"/>
                <w:sz w:val="22"/>
                <w:szCs w:val="22"/>
              </w:rPr>
              <w:br/>
              <w:t xml:space="preserve">- aktywna zastawka wydechowa z czujnikiem przepływy, </w:t>
            </w:r>
            <w:r w:rsidR="001315AB">
              <w:rPr>
                <w:rFonts w:ascii="Outfit" w:hAnsi="Outfit" w:cs="Arial"/>
                <w:sz w:val="22"/>
                <w:szCs w:val="22"/>
              </w:rPr>
              <w:br/>
              <w:t>- pasywny układ pacjenta z portem wydechowym,</w:t>
            </w:r>
            <w:r w:rsidR="001315AB">
              <w:rPr>
                <w:rFonts w:ascii="Outfit" w:hAnsi="Outfit" w:cs="Arial"/>
                <w:sz w:val="22"/>
                <w:szCs w:val="22"/>
              </w:rPr>
              <w:br/>
              <w:t>- obwód dwuramienny</w:t>
            </w:r>
          </w:p>
        </w:tc>
        <w:tc>
          <w:tcPr>
            <w:tcW w:w="1853" w:type="dxa"/>
            <w:vAlign w:val="center"/>
            <w:hideMark/>
          </w:tcPr>
          <w:p w14:paraId="5FAAA60D" w14:textId="359E8F1C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  <w:r w:rsidR="006E2C77">
              <w:rPr>
                <w:rFonts w:ascii="Outfit" w:hAnsi="Outfit" w:cs="Arial"/>
                <w:sz w:val="22"/>
                <w:szCs w:val="22"/>
              </w:rPr>
              <w:t>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30B135C3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5F5D81E" w14:textId="77777777" w:rsidTr="001315AB">
        <w:trPr>
          <w:trHeight w:val="1400"/>
        </w:trPr>
        <w:tc>
          <w:tcPr>
            <w:tcW w:w="622" w:type="dxa"/>
            <w:noWrap/>
            <w:vAlign w:val="bottom"/>
            <w:hideMark/>
          </w:tcPr>
          <w:p w14:paraId="50C6DE3F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31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7848FA04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zastosowania obwodu pacjenta z zastawką oddechową, jak i obwodu bez zastawki (z portem wydechowym) zarówno dla trybów sterowanych objętością i ciśnieniem.  Zastosowanie zarówno przy wentylacji inwazyjnej i nieinwazyjnej</w:t>
            </w:r>
          </w:p>
        </w:tc>
        <w:tc>
          <w:tcPr>
            <w:tcW w:w="1853" w:type="dxa"/>
            <w:vAlign w:val="center"/>
            <w:hideMark/>
          </w:tcPr>
          <w:p w14:paraId="22AC513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47B42B8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18D9E8A5" w14:textId="77777777" w:rsidTr="001315AB">
        <w:trPr>
          <w:trHeight w:val="3910"/>
        </w:trPr>
        <w:tc>
          <w:tcPr>
            <w:tcW w:w="622" w:type="dxa"/>
            <w:noWrap/>
            <w:vAlign w:val="bottom"/>
            <w:hideMark/>
          </w:tcPr>
          <w:p w14:paraId="2370D21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32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3A38720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Ustawienia parametrów minimum:</w:t>
            </w:r>
            <w:r>
              <w:rPr>
                <w:rFonts w:ascii="Outfit" w:hAnsi="Outfit" w:cs="Arial"/>
                <w:sz w:val="22"/>
                <w:szCs w:val="22"/>
              </w:rPr>
              <w:br/>
              <w:t>- IPAP, minimum  3 - 50 cmH2O,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EPAP/PEEP, minimum  3 - 25 cmH2O,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CPAP, minimum  3 - 25 cmH2O,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wspomaganie ciśnieniowe, minimum  0 - 30 cmH2O,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objętość oddechowa, minimum  50 - 2000 ml,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częstość oddychania, minimum  0 - 80 oddechów na minutę,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czas wdechu, minimum  0,3 - 5,0 s,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czułość cyklu przepływu, minimum  10 - 90 %,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czułość wyzwalania przepływem, minimum  0,5 – 9 l/min,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czas narastania, minimum 0 - 6,</w:t>
            </w:r>
            <w:r>
              <w:rPr>
                <w:rFonts w:ascii="Outfit" w:hAnsi="Outfit" w:cs="Arial"/>
                <w:sz w:val="22"/>
                <w:szCs w:val="22"/>
              </w:rPr>
              <w:br/>
              <w:t>- czułość wyzwalania przepływem, minimum 0,5 - 9 l/min,</w:t>
            </w:r>
            <w:r>
              <w:rPr>
                <w:rFonts w:ascii="Outfit" w:hAnsi="Outfit" w:cs="Arial"/>
                <w:sz w:val="22"/>
                <w:szCs w:val="22"/>
              </w:rPr>
              <w:br/>
              <w:t>czułość cyklu przepływu, minimum 10 - 90 %</w:t>
            </w:r>
          </w:p>
        </w:tc>
        <w:tc>
          <w:tcPr>
            <w:tcW w:w="1853" w:type="dxa"/>
            <w:vAlign w:val="center"/>
            <w:hideMark/>
          </w:tcPr>
          <w:p w14:paraId="227A6C4D" w14:textId="794CC23B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  <w:r w:rsidR="006E2C77">
              <w:rPr>
                <w:rFonts w:ascii="Outfit" w:hAnsi="Outfit" w:cs="Arial"/>
                <w:sz w:val="22"/>
                <w:szCs w:val="22"/>
              </w:rPr>
              <w:t>, podać</w:t>
            </w:r>
          </w:p>
        </w:tc>
        <w:tc>
          <w:tcPr>
            <w:tcW w:w="1701" w:type="dxa"/>
            <w:noWrap/>
            <w:vAlign w:val="bottom"/>
            <w:hideMark/>
          </w:tcPr>
          <w:p w14:paraId="4D999AF1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06BE4EF4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7ABEB44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lastRenderedPageBreak/>
              <w:t>33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01177D7D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monitorowania Sp02, EtCO2 oraz FiO2 z wykorzystaniem dodatkowych czujników</w:t>
            </w:r>
          </w:p>
        </w:tc>
        <w:tc>
          <w:tcPr>
            <w:tcW w:w="1853" w:type="dxa"/>
            <w:vAlign w:val="center"/>
            <w:hideMark/>
          </w:tcPr>
          <w:p w14:paraId="7D35C899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1701" w:type="dxa"/>
            <w:noWrap/>
            <w:vAlign w:val="bottom"/>
            <w:hideMark/>
          </w:tcPr>
          <w:p w14:paraId="135D8B86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46806361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4DE78DC1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34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4735F7E9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wyświetlania na ekranie parametrów oporu dynamicznego</w:t>
            </w:r>
          </w:p>
        </w:tc>
        <w:tc>
          <w:tcPr>
            <w:tcW w:w="1853" w:type="dxa"/>
            <w:vAlign w:val="center"/>
            <w:hideMark/>
          </w:tcPr>
          <w:p w14:paraId="7C74747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1AA4FCBB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4B3BDDCA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46716B16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35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08260596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Aparat wyposażony w składany uchwyt umożliwiający łatwe przenoszenie urządzenia</w:t>
            </w:r>
          </w:p>
        </w:tc>
        <w:tc>
          <w:tcPr>
            <w:tcW w:w="1853" w:type="dxa"/>
            <w:vAlign w:val="center"/>
            <w:hideMark/>
          </w:tcPr>
          <w:p w14:paraId="35B0EFC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5FEABC04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0EB5805D" w14:textId="77777777" w:rsidTr="001315AB">
        <w:trPr>
          <w:trHeight w:val="1420"/>
        </w:trPr>
        <w:tc>
          <w:tcPr>
            <w:tcW w:w="622" w:type="dxa"/>
            <w:noWrap/>
            <w:vAlign w:val="bottom"/>
            <w:hideMark/>
          </w:tcPr>
          <w:p w14:paraId="52B85D48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36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05DF7744" w14:textId="72BDB919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Monitorowane parametry: objętość oddechowa (VTe), częstość oddechów (RR), przecieki powietrza, ciśnienia terapeutyczne, wentylacja minutowa (MinVent), stosunek I/E, szczytowy przepływ i ciśnienie oraz poziom naładowania akumulatorów zasilających.</w:t>
            </w:r>
          </w:p>
        </w:tc>
        <w:tc>
          <w:tcPr>
            <w:tcW w:w="1853" w:type="dxa"/>
            <w:vAlign w:val="center"/>
            <w:hideMark/>
          </w:tcPr>
          <w:p w14:paraId="68EF129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36A90F1C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72E932E9" w14:textId="77777777" w:rsidTr="001315AB">
        <w:trPr>
          <w:trHeight w:val="280"/>
        </w:trPr>
        <w:tc>
          <w:tcPr>
            <w:tcW w:w="9776" w:type="dxa"/>
            <w:gridSpan w:val="4"/>
            <w:shd w:val="clear" w:color="D0CECE" w:fill="CCCCCC"/>
            <w:noWrap/>
            <w:vAlign w:val="bottom"/>
            <w:hideMark/>
          </w:tcPr>
          <w:p w14:paraId="49CA59F0" w14:textId="656B362B" w:rsidR="001315AB" w:rsidRDefault="001315AB" w:rsidP="001315AB">
            <w:pPr>
              <w:jc w:val="center"/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  <w:t>WYPOSA</w:t>
            </w:r>
            <w:r>
              <w:rPr>
                <w:rFonts w:ascii="Outfit" w:hAnsi="Outfit" w:cs="Arial" w:hint="eastAsia"/>
                <w:b/>
                <w:bCs/>
                <w:i/>
                <w:iCs/>
                <w:sz w:val="22"/>
                <w:szCs w:val="22"/>
              </w:rPr>
              <w:t>Ż</w:t>
            </w:r>
            <w:r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  <w:t xml:space="preserve">ENIE </w:t>
            </w:r>
            <w:r>
              <w:rPr>
                <w:rFonts w:ascii="Outfit" w:hAnsi="Outfit" w:cs="Arial" w:hint="eastAsia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315AB" w14:paraId="30774BB1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775315F8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37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497EB8B7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Wózek do respiratora z blokadą trzech kół i koszyk na akcesoria – 1 sztuka do każdego aparatu</w:t>
            </w:r>
          </w:p>
        </w:tc>
        <w:tc>
          <w:tcPr>
            <w:tcW w:w="1853" w:type="dxa"/>
            <w:vAlign w:val="center"/>
            <w:hideMark/>
          </w:tcPr>
          <w:p w14:paraId="1D81146E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7BF99287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3B6EA5A7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6B9F888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38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6244E0CE" w14:textId="628A2BCD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Przewód tlenowy o długości minimum 2 m oraz zasilania - 1 komplet do każdego aparatu</w:t>
            </w:r>
          </w:p>
        </w:tc>
        <w:tc>
          <w:tcPr>
            <w:tcW w:w="1853" w:type="dxa"/>
            <w:vAlign w:val="center"/>
            <w:hideMark/>
          </w:tcPr>
          <w:p w14:paraId="0771292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1B44DA12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69CD31AE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1ED5CB9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39</w:t>
            </w:r>
          </w:p>
        </w:tc>
        <w:tc>
          <w:tcPr>
            <w:tcW w:w="5600" w:type="dxa"/>
            <w:shd w:val="clear" w:color="000000" w:fill="FFFFFF"/>
            <w:vAlign w:val="bottom"/>
            <w:hideMark/>
          </w:tcPr>
          <w:p w14:paraId="0AF0241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Respirator w zestawie z kompletnym układem pacjenta 22 mm z portem wydechowym - 10 sztuk</w:t>
            </w:r>
          </w:p>
        </w:tc>
        <w:tc>
          <w:tcPr>
            <w:tcW w:w="1853" w:type="dxa"/>
            <w:vAlign w:val="center"/>
            <w:hideMark/>
          </w:tcPr>
          <w:p w14:paraId="39A6589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noWrap/>
            <w:vAlign w:val="bottom"/>
            <w:hideMark/>
          </w:tcPr>
          <w:p w14:paraId="3DA1231F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10B98B61" w14:textId="77777777" w:rsidTr="001315AB">
        <w:trPr>
          <w:trHeight w:val="280"/>
        </w:trPr>
        <w:tc>
          <w:tcPr>
            <w:tcW w:w="9776" w:type="dxa"/>
            <w:gridSpan w:val="4"/>
            <w:shd w:val="clear" w:color="D0CECE" w:fill="CCCCCC"/>
            <w:noWrap/>
            <w:vAlign w:val="bottom"/>
            <w:hideMark/>
          </w:tcPr>
          <w:p w14:paraId="4AD60CE5" w14:textId="2CA9C1D9" w:rsidR="001315AB" w:rsidRDefault="001315AB" w:rsidP="001315AB">
            <w:pPr>
              <w:jc w:val="center"/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  <w:t>DANE DODATKOWE</w:t>
            </w:r>
          </w:p>
        </w:tc>
      </w:tr>
      <w:tr w:rsidR="001315AB" w14:paraId="4EE2FFFC" w14:textId="77777777" w:rsidTr="001315AB">
        <w:trPr>
          <w:trHeight w:val="280"/>
        </w:trPr>
        <w:tc>
          <w:tcPr>
            <w:tcW w:w="622" w:type="dxa"/>
            <w:noWrap/>
            <w:vAlign w:val="bottom"/>
            <w:hideMark/>
          </w:tcPr>
          <w:p w14:paraId="3924C814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40</w:t>
            </w:r>
          </w:p>
        </w:tc>
        <w:tc>
          <w:tcPr>
            <w:tcW w:w="5600" w:type="dxa"/>
            <w:noWrap/>
            <w:vAlign w:val="bottom"/>
            <w:hideMark/>
          </w:tcPr>
          <w:p w14:paraId="531C77D0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Montaż, instalacja i uruchomienie urządzenia w cenie</w:t>
            </w:r>
          </w:p>
        </w:tc>
        <w:tc>
          <w:tcPr>
            <w:tcW w:w="1853" w:type="dxa"/>
            <w:vAlign w:val="center"/>
            <w:hideMark/>
          </w:tcPr>
          <w:p w14:paraId="062D4A8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  <w:hideMark/>
          </w:tcPr>
          <w:p w14:paraId="12908FA2" w14:textId="77777777" w:rsidR="001315AB" w:rsidRDefault="001315AB">
            <w:pPr>
              <w:jc w:val="center"/>
              <w:rPr>
                <w:rFonts w:ascii="Outfit" w:hAnsi="Outfit" w:cs="Arial"/>
                <w:color w:val="000000"/>
                <w:sz w:val="20"/>
                <w:szCs w:val="20"/>
              </w:rPr>
            </w:pPr>
            <w:r>
              <w:rPr>
                <w:rFonts w:ascii="Outfit" w:hAnsi="Outfit" w:cs="Arial"/>
                <w:color w:val="000000"/>
                <w:sz w:val="20"/>
                <w:szCs w:val="20"/>
              </w:rPr>
              <w:t> </w:t>
            </w:r>
          </w:p>
        </w:tc>
      </w:tr>
      <w:tr w:rsidR="001315AB" w14:paraId="76D74367" w14:textId="77777777" w:rsidTr="001315AB">
        <w:trPr>
          <w:trHeight w:val="1120"/>
        </w:trPr>
        <w:tc>
          <w:tcPr>
            <w:tcW w:w="622" w:type="dxa"/>
            <w:noWrap/>
            <w:vAlign w:val="bottom"/>
            <w:hideMark/>
          </w:tcPr>
          <w:p w14:paraId="758340FB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41</w:t>
            </w:r>
          </w:p>
        </w:tc>
        <w:tc>
          <w:tcPr>
            <w:tcW w:w="5600" w:type="dxa"/>
            <w:vAlign w:val="bottom"/>
            <w:hideMark/>
          </w:tcPr>
          <w:p w14:paraId="4760E69A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Możliwość zgrania danych terapeutycznych w czasie terapii na nośniku pamięci (typu karta pamięci) lub zapisywanie w pamięci z urządzenia na pamięć zewnętrzną przez port typu USB (pendrive)</w:t>
            </w:r>
          </w:p>
        </w:tc>
        <w:tc>
          <w:tcPr>
            <w:tcW w:w="1853" w:type="dxa"/>
            <w:vAlign w:val="center"/>
            <w:hideMark/>
          </w:tcPr>
          <w:p w14:paraId="6B7B80E1" w14:textId="06E73AF9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  <w:r w:rsidR="006E2C77">
              <w:rPr>
                <w:rFonts w:ascii="Outfit" w:hAnsi="Outfit" w:cs="Arial"/>
                <w:sz w:val="22"/>
                <w:szCs w:val="22"/>
              </w:rPr>
              <w:t>TAK</w:t>
            </w:r>
            <w:r w:rsidR="00360A3E">
              <w:rPr>
                <w:rFonts w:ascii="Outfit" w:hAnsi="Outfit" w:cs="Arial"/>
                <w:sz w:val="22"/>
                <w:szCs w:val="22"/>
              </w:rPr>
              <w:t>, podać</w:t>
            </w:r>
          </w:p>
        </w:tc>
        <w:tc>
          <w:tcPr>
            <w:tcW w:w="1701" w:type="dxa"/>
            <w:vAlign w:val="center"/>
            <w:hideMark/>
          </w:tcPr>
          <w:p w14:paraId="7C0C16E5" w14:textId="77777777" w:rsidR="001315AB" w:rsidRDefault="001315AB">
            <w:pPr>
              <w:jc w:val="center"/>
              <w:rPr>
                <w:rFonts w:ascii="Outfit" w:hAnsi="Outfit" w:cs="Arial"/>
                <w:color w:val="000000"/>
                <w:sz w:val="20"/>
                <w:szCs w:val="20"/>
              </w:rPr>
            </w:pPr>
            <w:r>
              <w:rPr>
                <w:rFonts w:ascii="Outfit" w:hAnsi="Outfit" w:cs="Arial"/>
                <w:color w:val="000000"/>
                <w:sz w:val="20"/>
                <w:szCs w:val="20"/>
              </w:rPr>
              <w:t> </w:t>
            </w:r>
          </w:p>
        </w:tc>
      </w:tr>
      <w:tr w:rsidR="001315AB" w14:paraId="66A7F80C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3B41BC2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42</w:t>
            </w:r>
          </w:p>
        </w:tc>
        <w:tc>
          <w:tcPr>
            <w:tcW w:w="5600" w:type="dxa"/>
            <w:vAlign w:val="bottom"/>
            <w:hideMark/>
          </w:tcPr>
          <w:p w14:paraId="63DB259D" w14:textId="3321CC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Oferowany aparat wyposażony w komunikację Bluetooth oraz Wi-Fi</w:t>
            </w:r>
          </w:p>
        </w:tc>
        <w:tc>
          <w:tcPr>
            <w:tcW w:w="1853" w:type="dxa"/>
            <w:vAlign w:val="center"/>
            <w:hideMark/>
          </w:tcPr>
          <w:p w14:paraId="693ED9E4" w14:textId="7CF5A85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  <w:r w:rsidR="006E2C77"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  <w:hideMark/>
          </w:tcPr>
          <w:p w14:paraId="2B39E236" w14:textId="77777777" w:rsidR="001315AB" w:rsidRDefault="001315AB">
            <w:pPr>
              <w:jc w:val="center"/>
              <w:rPr>
                <w:rFonts w:ascii="Outfit" w:hAnsi="Outfit" w:cs="Arial"/>
                <w:color w:val="000000"/>
                <w:sz w:val="20"/>
                <w:szCs w:val="20"/>
              </w:rPr>
            </w:pPr>
            <w:r>
              <w:rPr>
                <w:rFonts w:ascii="Outfit" w:hAnsi="Outfit" w:cs="Arial"/>
                <w:color w:val="000000"/>
                <w:sz w:val="20"/>
                <w:szCs w:val="20"/>
              </w:rPr>
              <w:t> </w:t>
            </w:r>
          </w:p>
        </w:tc>
      </w:tr>
      <w:tr w:rsidR="001315AB" w14:paraId="0E68CB8E" w14:textId="77777777" w:rsidTr="001315AB">
        <w:trPr>
          <w:trHeight w:val="840"/>
        </w:trPr>
        <w:tc>
          <w:tcPr>
            <w:tcW w:w="622" w:type="dxa"/>
            <w:noWrap/>
            <w:vAlign w:val="bottom"/>
            <w:hideMark/>
          </w:tcPr>
          <w:p w14:paraId="54E3DAAC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43</w:t>
            </w:r>
          </w:p>
        </w:tc>
        <w:tc>
          <w:tcPr>
            <w:tcW w:w="5600" w:type="dxa"/>
            <w:vAlign w:val="center"/>
            <w:hideMark/>
          </w:tcPr>
          <w:p w14:paraId="4448CB0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Instrukcja czyszczenia/dezynfekcji urządzenia z uwzględnieniem głowic dostarczana na etapie dostawy urządzenia</w:t>
            </w:r>
          </w:p>
        </w:tc>
        <w:tc>
          <w:tcPr>
            <w:tcW w:w="1853" w:type="dxa"/>
            <w:vAlign w:val="center"/>
            <w:hideMark/>
          </w:tcPr>
          <w:p w14:paraId="37A2B85F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  <w:hideMark/>
          </w:tcPr>
          <w:p w14:paraId="7887D7A5" w14:textId="77777777" w:rsidR="001315AB" w:rsidRDefault="001315AB">
            <w:pPr>
              <w:jc w:val="center"/>
              <w:rPr>
                <w:rFonts w:ascii="Outfit" w:hAnsi="Outfit" w:cs="Arial"/>
                <w:color w:val="000000"/>
                <w:sz w:val="20"/>
                <w:szCs w:val="20"/>
              </w:rPr>
            </w:pPr>
            <w:r>
              <w:rPr>
                <w:rFonts w:ascii="Outfit" w:hAnsi="Outfit" w:cs="Arial"/>
                <w:color w:val="000000"/>
                <w:sz w:val="20"/>
                <w:szCs w:val="20"/>
              </w:rPr>
              <w:t> </w:t>
            </w:r>
          </w:p>
        </w:tc>
      </w:tr>
      <w:tr w:rsidR="001315AB" w14:paraId="4895D79A" w14:textId="77777777" w:rsidTr="001315AB">
        <w:trPr>
          <w:trHeight w:val="840"/>
        </w:trPr>
        <w:tc>
          <w:tcPr>
            <w:tcW w:w="622" w:type="dxa"/>
            <w:noWrap/>
            <w:vAlign w:val="bottom"/>
            <w:hideMark/>
          </w:tcPr>
          <w:p w14:paraId="6555CEBD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44</w:t>
            </w:r>
          </w:p>
        </w:tc>
        <w:tc>
          <w:tcPr>
            <w:tcW w:w="5600" w:type="dxa"/>
            <w:vAlign w:val="center"/>
            <w:hideMark/>
          </w:tcPr>
          <w:p w14:paraId="27E925CB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Instrukcja obsługi w języku polskim w wersji zarówno papierowej jak i elektronicznej np. na płycie CD (format PDF) dostarczana na etapie dostawy urządzenia</w:t>
            </w:r>
          </w:p>
        </w:tc>
        <w:tc>
          <w:tcPr>
            <w:tcW w:w="1853" w:type="dxa"/>
            <w:vAlign w:val="center"/>
            <w:hideMark/>
          </w:tcPr>
          <w:p w14:paraId="365B9D4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  <w:hideMark/>
          </w:tcPr>
          <w:p w14:paraId="73ACD5E0" w14:textId="77777777" w:rsidR="001315AB" w:rsidRDefault="001315AB">
            <w:pPr>
              <w:jc w:val="center"/>
              <w:rPr>
                <w:rFonts w:ascii="Outfit" w:hAnsi="Outfit" w:cs="Arial"/>
                <w:color w:val="000000"/>
                <w:sz w:val="20"/>
                <w:szCs w:val="20"/>
              </w:rPr>
            </w:pPr>
            <w:r>
              <w:rPr>
                <w:rFonts w:ascii="Outfit" w:hAnsi="Outfit" w:cs="Arial"/>
                <w:color w:val="000000"/>
                <w:sz w:val="20"/>
                <w:szCs w:val="20"/>
              </w:rPr>
              <w:t> </w:t>
            </w:r>
          </w:p>
        </w:tc>
      </w:tr>
      <w:tr w:rsidR="001315AB" w14:paraId="59BCF912" w14:textId="77777777" w:rsidTr="001315AB">
        <w:trPr>
          <w:trHeight w:val="1120"/>
        </w:trPr>
        <w:tc>
          <w:tcPr>
            <w:tcW w:w="622" w:type="dxa"/>
            <w:noWrap/>
            <w:vAlign w:val="bottom"/>
            <w:hideMark/>
          </w:tcPr>
          <w:p w14:paraId="377D181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45</w:t>
            </w:r>
          </w:p>
        </w:tc>
        <w:tc>
          <w:tcPr>
            <w:tcW w:w="5600" w:type="dxa"/>
            <w:vAlign w:val="center"/>
            <w:hideMark/>
          </w:tcPr>
          <w:p w14:paraId="55113E4F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Paszport techniczny/Dokument z informacjami zawierającymi datę zainstalowania urządzenia i termin następnego przeglądu oraz jego częstotliwość według zaleceń producenta</w:t>
            </w:r>
          </w:p>
        </w:tc>
        <w:tc>
          <w:tcPr>
            <w:tcW w:w="1853" w:type="dxa"/>
            <w:vAlign w:val="center"/>
            <w:hideMark/>
          </w:tcPr>
          <w:p w14:paraId="11903964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  <w:hideMark/>
          </w:tcPr>
          <w:p w14:paraId="64F658E3" w14:textId="77777777" w:rsidR="001315AB" w:rsidRDefault="001315AB">
            <w:pPr>
              <w:jc w:val="center"/>
              <w:rPr>
                <w:rFonts w:ascii="Outfit" w:hAnsi="Outfit" w:cs="Arial"/>
                <w:color w:val="000000"/>
                <w:sz w:val="20"/>
                <w:szCs w:val="20"/>
              </w:rPr>
            </w:pPr>
            <w:r>
              <w:rPr>
                <w:rFonts w:ascii="Outfit" w:hAnsi="Outfit" w:cs="Arial"/>
                <w:color w:val="000000"/>
                <w:sz w:val="20"/>
                <w:szCs w:val="20"/>
              </w:rPr>
              <w:t> </w:t>
            </w:r>
          </w:p>
        </w:tc>
      </w:tr>
      <w:tr w:rsidR="001315AB" w14:paraId="4EECE7CE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41AC0400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46</w:t>
            </w:r>
          </w:p>
        </w:tc>
        <w:tc>
          <w:tcPr>
            <w:tcW w:w="5600" w:type="dxa"/>
            <w:vAlign w:val="center"/>
            <w:hideMark/>
          </w:tcPr>
          <w:p w14:paraId="7F225361" w14:textId="4EEA1381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Termin dostawy wraz z instalacją i uruchomieniem oraz przeszkoleniem urządzenia do dnia</w:t>
            </w:r>
          </w:p>
        </w:tc>
        <w:tc>
          <w:tcPr>
            <w:tcW w:w="1853" w:type="dxa"/>
            <w:vAlign w:val="center"/>
            <w:hideMark/>
          </w:tcPr>
          <w:p w14:paraId="62E5B93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vAlign w:val="center"/>
            <w:hideMark/>
          </w:tcPr>
          <w:p w14:paraId="21FF0198" w14:textId="77777777" w:rsidR="001315AB" w:rsidRDefault="001315AB">
            <w:pPr>
              <w:jc w:val="center"/>
              <w:rPr>
                <w:rFonts w:ascii="Outfit" w:hAnsi="Outfit" w:cs="Arial"/>
                <w:color w:val="000000"/>
                <w:sz w:val="20"/>
                <w:szCs w:val="20"/>
              </w:rPr>
            </w:pPr>
            <w:r>
              <w:rPr>
                <w:rFonts w:ascii="Outfit" w:hAnsi="Outfit" w:cs="Arial"/>
                <w:color w:val="000000"/>
                <w:sz w:val="20"/>
                <w:szCs w:val="20"/>
              </w:rPr>
              <w:t> </w:t>
            </w:r>
          </w:p>
        </w:tc>
      </w:tr>
      <w:tr w:rsidR="001315AB" w14:paraId="77E48DAD" w14:textId="77777777" w:rsidTr="001315AB">
        <w:trPr>
          <w:trHeight w:val="1120"/>
        </w:trPr>
        <w:tc>
          <w:tcPr>
            <w:tcW w:w="622" w:type="dxa"/>
            <w:noWrap/>
            <w:vAlign w:val="bottom"/>
            <w:hideMark/>
          </w:tcPr>
          <w:p w14:paraId="71859D8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47</w:t>
            </w:r>
          </w:p>
        </w:tc>
        <w:tc>
          <w:tcPr>
            <w:tcW w:w="5600" w:type="dxa"/>
            <w:vAlign w:val="center"/>
            <w:hideMark/>
          </w:tcPr>
          <w:p w14:paraId="2DF94020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Minimum dwa szkolenie personelu z obsługi urządzenia – bezpośrednio po instalacji i uruchomieniu oraz ponawiające szkolenie wykonane na życzenie Zamawiającego</w:t>
            </w:r>
          </w:p>
        </w:tc>
        <w:tc>
          <w:tcPr>
            <w:tcW w:w="1853" w:type="dxa"/>
            <w:vAlign w:val="center"/>
            <w:hideMark/>
          </w:tcPr>
          <w:p w14:paraId="4E1DDDAC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  <w:hideMark/>
          </w:tcPr>
          <w:p w14:paraId="6ACDE55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242A0BC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161C19E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48</w:t>
            </w:r>
          </w:p>
        </w:tc>
        <w:tc>
          <w:tcPr>
            <w:tcW w:w="5600" w:type="dxa"/>
            <w:vAlign w:val="center"/>
            <w:hideMark/>
          </w:tcPr>
          <w:p w14:paraId="4F1AE76B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Wyrób medyczny oznaczony znakiem CE i deklaracja zgodności urządzenia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14:paraId="562CE3A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załączyć</w:t>
            </w:r>
          </w:p>
        </w:tc>
        <w:tc>
          <w:tcPr>
            <w:tcW w:w="1701" w:type="dxa"/>
            <w:vAlign w:val="center"/>
            <w:hideMark/>
          </w:tcPr>
          <w:p w14:paraId="1326CAE6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290921F5" w14:textId="77777777" w:rsidTr="001315AB">
        <w:trPr>
          <w:trHeight w:val="280"/>
        </w:trPr>
        <w:tc>
          <w:tcPr>
            <w:tcW w:w="9776" w:type="dxa"/>
            <w:gridSpan w:val="4"/>
            <w:shd w:val="clear" w:color="D0CECE" w:fill="CCCCCC"/>
            <w:noWrap/>
            <w:vAlign w:val="bottom"/>
            <w:hideMark/>
          </w:tcPr>
          <w:p w14:paraId="43A4EC46" w14:textId="330464E7" w:rsidR="001315AB" w:rsidRDefault="001315AB" w:rsidP="001315AB">
            <w:pPr>
              <w:jc w:val="center"/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Outfit" w:hAnsi="Outfit" w:cs="Arial"/>
                <w:b/>
                <w:bCs/>
                <w:i/>
                <w:iCs/>
                <w:sz w:val="22"/>
                <w:szCs w:val="22"/>
              </w:rPr>
              <w:t>GWARANCJA I SERWIS </w:t>
            </w:r>
          </w:p>
        </w:tc>
      </w:tr>
      <w:tr w:rsidR="001315AB" w14:paraId="111AB18D" w14:textId="77777777" w:rsidTr="001315AB">
        <w:trPr>
          <w:trHeight w:val="840"/>
        </w:trPr>
        <w:tc>
          <w:tcPr>
            <w:tcW w:w="622" w:type="dxa"/>
            <w:noWrap/>
            <w:vAlign w:val="bottom"/>
            <w:hideMark/>
          </w:tcPr>
          <w:p w14:paraId="5E687664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lastRenderedPageBreak/>
              <w:t>49</w:t>
            </w:r>
          </w:p>
        </w:tc>
        <w:tc>
          <w:tcPr>
            <w:tcW w:w="5600" w:type="dxa"/>
            <w:vAlign w:val="center"/>
            <w:hideMark/>
          </w:tcPr>
          <w:p w14:paraId="6892B19E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Gwarancją objęte naprawy, jak również części zamienne i poszczególne elementy urządzenia zgodnie z ogólnymi warunkami gwarancji</w:t>
            </w:r>
          </w:p>
        </w:tc>
        <w:tc>
          <w:tcPr>
            <w:tcW w:w="1853" w:type="dxa"/>
            <w:shd w:val="clear" w:color="CCCCCC" w:fill="D0CECE"/>
            <w:vAlign w:val="center"/>
            <w:hideMark/>
          </w:tcPr>
          <w:p w14:paraId="5EB4EBB0" w14:textId="6D49ED1A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  <w:r w:rsidR="006E2C77">
              <w:rPr>
                <w:rFonts w:ascii="Outfit" w:hAnsi="Outfit" w:cs="Arial"/>
                <w:sz w:val="22"/>
                <w:szCs w:val="22"/>
              </w:rPr>
              <w:t>TAK</w:t>
            </w:r>
          </w:p>
        </w:tc>
        <w:tc>
          <w:tcPr>
            <w:tcW w:w="1701" w:type="dxa"/>
            <w:shd w:val="clear" w:color="CCCCCC" w:fill="D0CECE"/>
            <w:vAlign w:val="center"/>
            <w:hideMark/>
          </w:tcPr>
          <w:p w14:paraId="5DC2B15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15EED658" w14:textId="77777777" w:rsidTr="001315AB">
        <w:trPr>
          <w:trHeight w:val="321"/>
        </w:trPr>
        <w:tc>
          <w:tcPr>
            <w:tcW w:w="622" w:type="dxa"/>
            <w:noWrap/>
            <w:vAlign w:val="bottom"/>
            <w:hideMark/>
          </w:tcPr>
          <w:p w14:paraId="481A184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50</w:t>
            </w:r>
          </w:p>
        </w:tc>
        <w:tc>
          <w:tcPr>
            <w:tcW w:w="5600" w:type="dxa"/>
            <w:vAlign w:val="center"/>
            <w:hideMark/>
          </w:tcPr>
          <w:p w14:paraId="2C2171FF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Okres gwarancji od daty instalacji minimum 24 miesiące</w:t>
            </w:r>
          </w:p>
        </w:tc>
        <w:tc>
          <w:tcPr>
            <w:tcW w:w="1853" w:type="dxa"/>
            <w:vAlign w:val="center"/>
            <w:hideMark/>
          </w:tcPr>
          <w:p w14:paraId="1A1F0B3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vAlign w:val="center"/>
            <w:hideMark/>
          </w:tcPr>
          <w:p w14:paraId="33FD428C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4A56D2D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06A1AD8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51</w:t>
            </w:r>
          </w:p>
        </w:tc>
        <w:tc>
          <w:tcPr>
            <w:tcW w:w="5600" w:type="dxa"/>
            <w:vAlign w:val="center"/>
            <w:hideMark/>
          </w:tcPr>
          <w:p w14:paraId="038A2F45" w14:textId="77777777" w:rsidR="001315AB" w:rsidRDefault="001315AB">
            <w:pPr>
              <w:jc w:val="both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Dostępności części zamiennych, od dnia instalacji, przez okres minimum 10 lat </w:t>
            </w:r>
          </w:p>
        </w:tc>
        <w:tc>
          <w:tcPr>
            <w:tcW w:w="1853" w:type="dxa"/>
            <w:vAlign w:val="center"/>
            <w:hideMark/>
          </w:tcPr>
          <w:p w14:paraId="674411C7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vAlign w:val="center"/>
            <w:hideMark/>
          </w:tcPr>
          <w:p w14:paraId="396AE379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578771E1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695A377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52</w:t>
            </w:r>
          </w:p>
        </w:tc>
        <w:tc>
          <w:tcPr>
            <w:tcW w:w="5600" w:type="dxa"/>
            <w:vAlign w:val="center"/>
            <w:hideMark/>
          </w:tcPr>
          <w:p w14:paraId="450F453F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Czas reakcji serwisowej od momentu zgłoszenia awarii gwarancyjnej maksymalnie 48 godzin</w:t>
            </w:r>
          </w:p>
        </w:tc>
        <w:tc>
          <w:tcPr>
            <w:tcW w:w="1853" w:type="dxa"/>
            <w:vAlign w:val="center"/>
            <w:hideMark/>
          </w:tcPr>
          <w:p w14:paraId="75E05A60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vAlign w:val="center"/>
            <w:hideMark/>
          </w:tcPr>
          <w:p w14:paraId="3AF80292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25014938" w14:textId="77777777" w:rsidTr="001315AB">
        <w:trPr>
          <w:trHeight w:val="560"/>
        </w:trPr>
        <w:tc>
          <w:tcPr>
            <w:tcW w:w="622" w:type="dxa"/>
            <w:noWrap/>
            <w:vAlign w:val="bottom"/>
            <w:hideMark/>
          </w:tcPr>
          <w:p w14:paraId="0228B296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53</w:t>
            </w:r>
          </w:p>
        </w:tc>
        <w:tc>
          <w:tcPr>
            <w:tcW w:w="5600" w:type="dxa"/>
            <w:vAlign w:val="center"/>
            <w:hideMark/>
          </w:tcPr>
          <w:p w14:paraId="6E57E2E8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Czas naprawy urządzenia od momentu zgłoszenia awarii gwarancyjnej maksymalnie 5 dni roboczych </w:t>
            </w:r>
          </w:p>
        </w:tc>
        <w:tc>
          <w:tcPr>
            <w:tcW w:w="1853" w:type="dxa"/>
            <w:vAlign w:val="center"/>
            <w:hideMark/>
          </w:tcPr>
          <w:p w14:paraId="3CA8C3E3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vAlign w:val="center"/>
            <w:hideMark/>
          </w:tcPr>
          <w:p w14:paraId="316FB1B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08AD1574" w14:textId="77777777" w:rsidTr="001315AB">
        <w:trPr>
          <w:trHeight w:val="1683"/>
        </w:trPr>
        <w:tc>
          <w:tcPr>
            <w:tcW w:w="622" w:type="dxa"/>
            <w:noWrap/>
            <w:vAlign w:val="bottom"/>
            <w:hideMark/>
          </w:tcPr>
          <w:p w14:paraId="3D62A25D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54</w:t>
            </w:r>
          </w:p>
        </w:tc>
        <w:tc>
          <w:tcPr>
            <w:tcW w:w="5600" w:type="dxa"/>
            <w:vAlign w:val="center"/>
            <w:hideMark/>
          </w:tcPr>
          <w:p w14:paraId="0BFBAC65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Bezpłatne przeglądy okresowe w okresie trwania gwarancji – minimum 1 na rok lub zgodnie z zaleceniami producenta. Przeglądy okresowe gwarancyjne obejmujące: bezpłatny dojazd i robociznę oraz wszystkie elementy eksploatacyjne wymagające wymiany podczas przeglądu, zgodnie z zaleceniami producenta </w:t>
            </w:r>
          </w:p>
        </w:tc>
        <w:tc>
          <w:tcPr>
            <w:tcW w:w="1853" w:type="dxa"/>
            <w:vAlign w:val="center"/>
            <w:hideMark/>
          </w:tcPr>
          <w:p w14:paraId="511153AA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vAlign w:val="center"/>
            <w:hideMark/>
          </w:tcPr>
          <w:p w14:paraId="20C38AB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  <w:tr w:rsidR="001315AB" w14:paraId="1CB71C4A" w14:textId="77777777" w:rsidTr="001315AB">
        <w:trPr>
          <w:trHeight w:val="1120"/>
        </w:trPr>
        <w:tc>
          <w:tcPr>
            <w:tcW w:w="622" w:type="dxa"/>
            <w:noWrap/>
            <w:vAlign w:val="bottom"/>
            <w:hideMark/>
          </w:tcPr>
          <w:p w14:paraId="731CB27E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55</w:t>
            </w:r>
          </w:p>
        </w:tc>
        <w:tc>
          <w:tcPr>
            <w:tcW w:w="5600" w:type="dxa"/>
            <w:vAlign w:val="center"/>
            <w:hideMark/>
          </w:tcPr>
          <w:p w14:paraId="2EF8842F" w14:textId="77777777" w:rsidR="001315AB" w:rsidRDefault="001315AB">
            <w:pPr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 xml:space="preserve">Usługi serwisu świadczone w ramach gwarancji realizowane na miejscu w placówce Zamawiającego lub zdalnie - serwis zdalny możliwy wyłącznie na wniosek Zamawiającego </w:t>
            </w:r>
          </w:p>
        </w:tc>
        <w:tc>
          <w:tcPr>
            <w:tcW w:w="1853" w:type="dxa"/>
            <w:vAlign w:val="center"/>
            <w:hideMark/>
          </w:tcPr>
          <w:p w14:paraId="0EF3D505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vAlign w:val="center"/>
            <w:hideMark/>
          </w:tcPr>
          <w:p w14:paraId="3B3FE168" w14:textId="77777777" w:rsidR="001315AB" w:rsidRDefault="001315AB">
            <w:pPr>
              <w:jc w:val="center"/>
              <w:rPr>
                <w:rFonts w:ascii="Outfit" w:hAnsi="Outfit" w:cs="Arial"/>
                <w:sz w:val="22"/>
                <w:szCs w:val="22"/>
              </w:rPr>
            </w:pPr>
            <w:r>
              <w:rPr>
                <w:rFonts w:ascii="Outfit" w:hAnsi="Outfit" w:cs="Arial"/>
                <w:sz w:val="22"/>
                <w:szCs w:val="22"/>
              </w:rPr>
              <w:t> </w:t>
            </w:r>
          </w:p>
        </w:tc>
      </w:tr>
    </w:tbl>
    <w:p w14:paraId="09AED4F9" w14:textId="3EC6690C" w:rsidR="00AB4CCE" w:rsidRPr="001B622A" w:rsidRDefault="00AB4CCE" w:rsidP="00AB4CCE">
      <w:pPr>
        <w:rPr>
          <w:sz w:val="20"/>
          <w:szCs w:val="20"/>
        </w:rPr>
      </w:pPr>
    </w:p>
    <w:p w14:paraId="3454D208" w14:textId="6C0C706A" w:rsidR="001C1305" w:rsidRPr="001B622A" w:rsidRDefault="001C1305" w:rsidP="001C1305">
      <w:pPr>
        <w:rPr>
          <w:sz w:val="20"/>
          <w:szCs w:val="20"/>
        </w:rPr>
      </w:pPr>
    </w:p>
    <w:p w14:paraId="350A57DF" w14:textId="77777777" w:rsidR="001C1305" w:rsidRPr="001B622A" w:rsidRDefault="001C1305" w:rsidP="001C1305">
      <w:pPr>
        <w:widowControl w:val="0"/>
        <w:numPr>
          <w:ilvl w:val="0"/>
          <w:numId w:val="4"/>
        </w:numPr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 xml:space="preserve">Oferowany zestaw powinien być kompletny i po zainstalowaniu gotowy do użytkowania bez żadnych dodatkowych zakupów i inwestycji, poza materiałami eksploatacyjnymi.  </w:t>
      </w:r>
    </w:p>
    <w:p w14:paraId="68D9CD1E" w14:textId="77777777" w:rsidR="001C1305" w:rsidRPr="001B622A" w:rsidRDefault="001C1305" w:rsidP="001C1305">
      <w:pPr>
        <w:widowControl w:val="0"/>
        <w:numPr>
          <w:ilvl w:val="0"/>
          <w:numId w:val="4"/>
        </w:numPr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Oferowany zestaw, oprócz spełnienia odpowiednich parametrów funkcyjnych, gwarantować powinien bezpieczeństwo pacjentów i personelu medycznego zgodnie z powszechnie obowiązującymi przepisami oraz zapewniać wymagany poziom świadczonych usług medycznych.</w:t>
      </w:r>
    </w:p>
    <w:p w14:paraId="069EE034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180BD860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kern w:val="3"/>
          <w:sz w:val="20"/>
          <w:szCs w:val="20"/>
          <w:lang w:eastAsia="en-US"/>
        </w:rPr>
      </w:pPr>
      <w:r w:rsidRPr="001B622A">
        <w:rPr>
          <w:b/>
          <w:bCs/>
          <w:kern w:val="3"/>
          <w:sz w:val="20"/>
          <w:szCs w:val="20"/>
          <w:lang w:eastAsia="en-US"/>
        </w:rPr>
        <w:t>III. Warunki realizacji zamówienia</w:t>
      </w:r>
    </w:p>
    <w:p w14:paraId="1978982B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3994F183" w14:textId="6911478B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Miejsce dostawy: Szpital Specjalistyczny im. J. Dietla</w:t>
      </w:r>
      <w:r w:rsidR="00B90067">
        <w:rPr>
          <w:kern w:val="3"/>
          <w:sz w:val="20"/>
          <w:szCs w:val="20"/>
          <w:lang w:eastAsia="en-US"/>
        </w:rPr>
        <w:t xml:space="preserve"> w Krakowie</w:t>
      </w:r>
      <w:r w:rsidRPr="001B622A">
        <w:rPr>
          <w:kern w:val="3"/>
          <w:sz w:val="20"/>
          <w:szCs w:val="20"/>
          <w:lang w:eastAsia="en-US"/>
        </w:rPr>
        <w:t xml:space="preserve">; </w:t>
      </w:r>
      <w:r w:rsidR="00042C95">
        <w:rPr>
          <w:kern w:val="3"/>
          <w:sz w:val="20"/>
          <w:szCs w:val="20"/>
          <w:lang w:eastAsia="en-US"/>
        </w:rPr>
        <w:t xml:space="preserve">ul. Skarbowa </w:t>
      </w:r>
      <w:r w:rsidR="00376B1E">
        <w:rPr>
          <w:kern w:val="3"/>
          <w:sz w:val="20"/>
          <w:szCs w:val="20"/>
          <w:lang w:eastAsia="en-US"/>
        </w:rPr>
        <w:t>1</w:t>
      </w:r>
      <w:r w:rsidRPr="001B622A">
        <w:rPr>
          <w:kern w:val="3"/>
          <w:sz w:val="20"/>
          <w:szCs w:val="20"/>
          <w:lang w:eastAsia="en-US"/>
        </w:rPr>
        <w:t xml:space="preserve">, </w:t>
      </w:r>
      <w:r w:rsidR="006E2C77">
        <w:rPr>
          <w:kern w:val="3"/>
          <w:sz w:val="20"/>
          <w:szCs w:val="20"/>
          <w:lang w:eastAsia="en-US"/>
        </w:rPr>
        <w:t>31-121</w:t>
      </w:r>
      <w:r w:rsidRPr="001B622A">
        <w:rPr>
          <w:kern w:val="3"/>
          <w:sz w:val="20"/>
          <w:szCs w:val="20"/>
          <w:lang w:eastAsia="en-US"/>
        </w:rPr>
        <w:t xml:space="preserve"> Kraków</w:t>
      </w:r>
    </w:p>
    <w:p w14:paraId="3C66BB83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4C34590C" w14:textId="2E10AC73" w:rsidR="001C1305" w:rsidRPr="001B622A" w:rsidRDefault="007526DA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b/>
          <w:bCs/>
          <w:kern w:val="3"/>
          <w:sz w:val="20"/>
          <w:szCs w:val="20"/>
          <w:lang w:eastAsia="en-US"/>
        </w:rPr>
      </w:pPr>
      <w:r>
        <w:rPr>
          <w:b/>
          <w:bCs/>
          <w:kern w:val="3"/>
          <w:sz w:val="20"/>
          <w:szCs w:val="20"/>
          <w:lang w:eastAsia="en-US"/>
        </w:rPr>
        <w:t>I</w:t>
      </w:r>
      <w:r w:rsidR="001C1305" w:rsidRPr="001B622A">
        <w:rPr>
          <w:b/>
          <w:bCs/>
          <w:kern w:val="3"/>
          <w:sz w:val="20"/>
          <w:szCs w:val="20"/>
          <w:lang w:eastAsia="en-US"/>
        </w:rPr>
        <w:t>V. Sposób przygotowania oferty</w:t>
      </w:r>
    </w:p>
    <w:p w14:paraId="0F48EDA4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16"/>
          <w:szCs w:val="16"/>
          <w:lang w:eastAsia="en-US"/>
        </w:rPr>
      </w:pPr>
    </w:p>
    <w:p w14:paraId="7BD15C9B" w14:textId="64A90D55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Ofertę należy przesłać drogą elektroniczną poprzez platformę zakupową do dnia:</w:t>
      </w:r>
      <w:r w:rsidR="0002387F">
        <w:rPr>
          <w:kern w:val="3"/>
          <w:sz w:val="20"/>
          <w:szCs w:val="20"/>
          <w:lang w:eastAsia="en-US"/>
        </w:rPr>
        <w:t xml:space="preserve"> </w:t>
      </w:r>
      <w:r w:rsidR="006E2C77" w:rsidRPr="006E2C77">
        <w:rPr>
          <w:kern w:val="3"/>
          <w:sz w:val="20"/>
          <w:szCs w:val="20"/>
          <w:lang w:eastAsia="en-US"/>
        </w:rPr>
        <w:t>02</w:t>
      </w:r>
      <w:r w:rsidR="00376B1E" w:rsidRPr="006E2C77">
        <w:rPr>
          <w:kern w:val="3"/>
          <w:sz w:val="20"/>
          <w:szCs w:val="20"/>
          <w:lang w:eastAsia="en-US"/>
        </w:rPr>
        <w:t>.0</w:t>
      </w:r>
      <w:r w:rsidR="006E2C77" w:rsidRPr="006E2C77">
        <w:rPr>
          <w:kern w:val="3"/>
          <w:sz w:val="20"/>
          <w:szCs w:val="20"/>
          <w:lang w:eastAsia="en-US"/>
        </w:rPr>
        <w:t>2</w:t>
      </w:r>
      <w:r w:rsidR="00376B1E" w:rsidRPr="006E2C77">
        <w:rPr>
          <w:kern w:val="3"/>
          <w:sz w:val="20"/>
          <w:szCs w:val="20"/>
          <w:lang w:eastAsia="en-US"/>
        </w:rPr>
        <w:t>.202</w:t>
      </w:r>
      <w:r w:rsidR="0002387F" w:rsidRPr="006E2C77">
        <w:rPr>
          <w:kern w:val="3"/>
          <w:sz w:val="20"/>
          <w:szCs w:val="20"/>
          <w:lang w:eastAsia="en-US"/>
        </w:rPr>
        <w:t>6</w:t>
      </w:r>
      <w:r w:rsidR="00376B1E" w:rsidRPr="006E2C77">
        <w:rPr>
          <w:kern w:val="3"/>
          <w:sz w:val="20"/>
          <w:szCs w:val="20"/>
          <w:lang w:eastAsia="en-US"/>
        </w:rPr>
        <w:t xml:space="preserve"> r.</w:t>
      </w:r>
      <w:r w:rsidRPr="006E2C77">
        <w:rPr>
          <w:kern w:val="3"/>
          <w:sz w:val="20"/>
          <w:szCs w:val="20"/>
          <w:lang w:eastAsia="en-US"/>
        </w:rPr>
        <w:t xml:space="preserve"> do godziny 12.00.</w:t>
      </w:r>
    </w:p>
    <w:p w14:paraId="29DA90B5" w14:textId="77777777" w:rsidR="001C1305" w:rsidRPr="001B622A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Oferta musi zawierać:</w:t>
      </w:r>
    </w:p>
    <w:p w14:paraId="1022A28D" w14:textId="3A921FF4" w:rsidR="001C1305" w:rsidRDefault="001C1305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>- Opis oferowanego urządzenia zgodnie z pkt II</w:t>
      </w:r>
      <w:r w:rsidR="004176A4">
        <w:rPr>
          <w:kern w:val="3"/>
          <w:sz w:val="20"/>
          <w:szCs w:val="20"/>
          <w:lang w:eastAsia="en-US"/>
        </w:rPr>
        <w:t xml:space="preserve"> niniejszego zapytania</w:t>
      </w:r>
    </w:p>
    <w:p w14:paraId="482928DD" w14:textId="07D02741" w:rsidR="004176A4" w:rsidRPr="001B622A" w:rsidRDefault="004176A4" w:rsidP="004176A4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  <w:r w:rsidRPr="001B622A">
        <w:rPr>
          <w:kern w:val="3"/>
          <w:sz w:val="20"/>
          <w:szCs w:val="20"/>
          <w:lang w:eastAsia="en-US"/>
        </w:rPr>
        <w:t xml:space="preserve">- </w:t>
      </w:r>
      <w:r>
        <w:rPr>
          <w:kern w:val="3"/>
          <w:sz w:val="20"/>
          <w:szCs w:val="20"/>
          <w:lang w:eastAsia="en-US"/>
        </w:rPr>
        <w:t xml:space="preserve">Formularz ofertowy – załącznik nr </w:t>
      </w:r>
      <w:r w:rsidR="00FF6D58">
        <w:rPr>
          <w:kern w:val="3"/>
          <w:sz w:val="20"/>
          <w:szCs w:val="20"/>
          <w:lang w:eastAsia="en-US"/>
        </w:rPr>
        <w:t>1</w:t>
      </w:r>
    </w:p>
    <w:p w14:paraId="510BAE43" w14:textId="77777777" w:rsidR="004176A4" w:rsidRPr="001B622A" w:rsidRDefault="004176A4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</w:p>
    <w:p w14:paraId="7B94258E" w14:textId="59F23C5F" w:rsidR="00EB0A8F" w:rsidRPr="001B622A" w:rsidRDefault="00EB0A8F" w:rsidP="001C1305">
      <w:pPr>
        <w:widowControl w:val="0"/>
        <w:tabs>
          <w:tab w:val="center" w:pos="4536"/>
          <w:tab w:val="right" w:pos="9072"/>
        </w:tabs>
        <w:suppressAutoHyphens/>
        <w:autoSpaceDN w:val="0"/>
        <w:jc w:val="both"/>
        <w:rPr>
          <w:kern w:val="3"/>
          <w:sz w:val="20"/>
          <w:szCs w:val="20"/>
          <w:lang w:eastAsia="en-US"/>
        </w:rPr>
      </w:pPr>
    </w:p>
    <w:sectPr w:rsidR="00EB0A8F" w:rsidRPr="001B622A" w:rsidSect="000F3253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7DA74" w14:textId="77777777" w:rsidR="007526DA" w:rsidRDefault="007526DA" w:rsidP="007526DA">
      <w:r>
        <w:separator/>
      </w:r>
    </w:p>
  </w:endnote>
  <w:endnote w:type="continuationSeparator" w:id="0">
    <w:p w14:paraId="5F4A4815" w14:textId="77777777" w:rsidR="007526DA" w:rsidRDefault="007526DA" w:rsidP="0075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utf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503E0" w14:textId="77777777" w:rsidR="007526DA" w:rsidRDefault="007526DA" w:rsidP="007526DA">
      <w:r>
        <w:separator/>
      </w:r>
    </w:p>
  </w:footnote>
  <w:footnote w:type="continuationSeparator" w:id="0">
    <w:p w14:paraId="14F2F82C" w14:textId="77777777" w:rsidR="007526DA" w:rsidRDefault="007526DA" w:rsidP="00752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413F1" w14:textId="516915B3" w:rsidR="00750C17" w:rsidRDefault="00750C17">
    <w:pPr>
      <w:pStyle w:val="Nagwek"/>
    </w:pPr>
    <w:r>
      <w:rPr>
        <w:noProof/>
      </w:rPr>
      <w:drawing>
        <wp:inline distT="0" distB="0" distL="0" distR="0" wp14:anchorId="42C376DE" wp14:editId="1999F606">
          <wp:extent cx="6188710" cy="793115"/>
          <wp:effectExtent l="0" t="0" r="2540" b="6985"/>
          <wp:docPr id="751488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A5025"/>
    <w:multiLevelType w:val="hybridMultilevel"/>
    <w:tmpl w:val="A1E661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4A2657"/>
    <w:multiLevelType w:val="hybridMultilevel"/>
    <w:tmpl w:val="170A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65FEA"/>
    <w:multiLevelType w:val="hybridMultilevel"/>
    <w:tmpl w:val="CCD48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B0403"/>
    <w:multiLevelType w:val="multilevel"/>
    <w:tmpl w:val="D6180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60A115A"/>
    <w:multiLevelType w:val="hybridMultilevel"/>
    <w:tmpl w:val="34DE9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D2789"/>
    <w:multiLevelType w:val="hybridMultilevel"/>
    <w:tmpl w:val="6062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76165">
    <w:abstractNumId w:val="2"/>
  </w:num>
  <w:num w:numId="2" w16cid:durableId="1595822575">
    <w:abstractNumId w:val="0"/>
  </w:num>
  <w:num w:numId="3" w16cid:durableId="1077898735">
    <w:abstractNumId w:val="1"/>
  </w:num>
  <w:num w:numId="4" w16cid:durableId="11133981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512269">
    <w:abstractNumId w:val="4"/>
  </w:num>
  <w:num w:numId="6" w16cid:durableId="1062362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305"/>
    <w:rsid w:val="0002387F"/>
    <w:rsid w:val="00042C95"/>
    <w:rsid w:val="000D7B23"/>
    <w:rsid w:val="000F3253"/>
    <w:rsid w:val="00116BBD"/>
    <w:rsid w:val="001315AB"/>
    <w:rsid w:val="00143C9C"/>
    <w:rsid w:val="00160750"/>
    <w:rsid w:val="001C1305"/>
    <w:rsid w:val="0029222B"/>
    <w:rsid w:val="00360A3E"/>
    <w:rsid w:val="00376B1E"/>
    <w:rsid w:val="003D302E"/>
    <w:rsid w:val="004176A4"/>
    <w:rsid w:val="00435BA5"/>
    <w:rsid w:val="00554D0E"/>
    <w:rsid w:val="005C0391"/>
    <w:rsid w:val="006503DF"/>
    <w:rsid w:val="006662F5"/>
    <w:rsid w:val="006E2C77"/>
    <w:rsid w:val="00750C17"/>
    <w:rsid w:val="007526DA"/>
    <w:rsid w:val="00765EFE"/>
    <w:rsid w:val="007C1B35"/>
    <w:rsid w:val="007F5E70"/>
    <w:rsid w:val="0082633C"/>
    <w:rsid w:val="008D3A27"/>
    <w:rsid w:val="008D3B97"/>
    <w:rsid w:val="00935743"/>
    <w:rsid w:val="009B153E"/>
    <w:rsid w:val="009C6E4B"/>
    <w:rsid w:val="009E7AC7"/>
    <w:rsid w:val="00A74E37"/>
    <w:rsid w:val="00AB4CCE"/>
    <w:rsid w:val="00AF5B23"/>
    <w:rsid w:val="00AF661A"/>
    <w:rsid w:val="00B64FA3"/>
    <w:rsid w:val="00B90067"/>
    <w:rsid w:val="00C45EF8"/>
    <w:rsid w:val="00D32CAF"/>
    <w:rsid w:val="00D637DD"/>
    <w:rsid w:val="00E0225B"/>
    <w:rsid w:val="00EB0A8F"/>
    <w:rsid w:val="00F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FCAC"/>
  <w15:chartTrackingRefBased/>
  <w15:docId w15:val="{025B526A-AAA0-4317-9901-6FC6CED1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30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13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13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13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13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13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13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13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13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13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13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13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1305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sw tekst,Akapit z listą BS,Bulleted list,Odstavec,lp1,Preambuła,Colorful Shading - Accent 31,Light List - Accent 51,Akapit normalny"/>
    <w:basedOn w:val="Normalny"/>
    <w:link w:val="AkapitzlistZnak"/>
    <w:uiPriority w:val="34"/>
    <w:qFormat/>
    <w:rsid w:val="001C13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13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13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1305"/>
    <w:rPr>
      <w:b/>
      <w:bCs/>
      <w:smallCaps/>
      <w:color w:val="2F5496" w:themeColor="accent1" w:themeShade="BF"/>
      <w:spacing w:val="5"/>
    </w:rPr>
  </w:style>
  <w:style w:type="paragraph" w:customStyle="1" w:styleId="Style10">
    <w:name w:val="Style10"/>
    <w:basedOn w:val="Normalny"/>
    <w:rsid w:val="001C1305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sw tekst Znak,Akapit z listą BS Znak,Bulleted list Znak,Odstavec Znak,lp1 Znak"/>
    <w:link w:val="Akapitzlist"/>
    <w:uiPriority w:val="34"/>
    <w:qFormat/>
    <w:locked/>
    <w:rsid w:val="001C1305"/>
  </w:style>
  <w:style w:type="paragraph" w:styleId="Nagwek">
    <w:name w:val="header"/>
    <w:basedOn w:val="Normalny"/>
    <w:link w:val="NagwekZnak"/>
    <w:uiPriority w:val="99"/>
    <w:unhideWhenUsed/>
    <w:rsid w:val="007526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6D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26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6D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F3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1449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TECH1</dc:creator>
  <cp:keywords/>
  <dc:description/>
  <cp:lastModifiedBy>TECH1</cp:lastModifiedBy>
  <cp:revision>28</cp:revision>
  <dcterms:created xsi:type="dcterms:W3CDTF">2025-09-08T08:09:00Z</dcterms:created>
  <dcterms:modified xsi:type="dcterms:W3CDTF">2026-01-26T12:33:00Z</dcterms:modified>
</cp:coreProperties>
</file>